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42DB9" w14:textId="080FEB5B" w:rsidR="0022287C" w:rsidRPr="00036BB2" w:rsidRDefault="004557D7" w:rsidP="00FA3B08">
      <w:pPr>
        <w:jc w:val="both"/>
        <w:rPr>
          <w:rFonts w:ascii="Arial" w:hAnsi="Arial" w:cs="Arial"/>
          <w:b/>
          <w:sz w:val="28"/>
          <w:szCs w:val="28"/>
        </w:rPr>
      </w:pPr>
      <w:r>
        <w:rPr>
          <w:rFonts w:ascii="Arial" w:hAnsi="Arial" w:cs="Arial"/>
          <w:b/>
          <w:sz w:val="28"/>
          <w:szCs w:val="28"/>
        </w:rPr>
        <w:t xml:space="preserve">Lohnunternehmer schätzen den </w:t>
      </w:r>
      <w:r w:rsidR="0079190A">
        <w:rPr>
          <w:rFonts w:ascii="Arial" w:hAnsi="Arial" w:cs="Arial"/>
          <w:b/>
          <w:sz w:val="28"/>
          <w:szCs w:val="28"/>
        </w:rPr>
        <w:t xml:space="preserve">ERDE </w:t>
      </w:r>
      <w:r>
        <w:rPr>
          <w:rFonts w:ascii="Arial" w:hAnsi="Arial" w:cs="Arial"/>
          <w:b/>
          <w:sz w:val="28"/>
          <w:szCs w:val="28"/>
        </w:rPr>
        <w:t>Service</w:t>
      </w:r>
    </w:p>
    <w:p w14:paraId="2C2AC4DC" w14:textId="58205652" w:rsidR="004E372B" w:rsidRPr="00BB0DE5" w:rsidRDefault="002F5C40" w:rsidP="00FA3B08">
      <w:pPr>
        <w:jc w:val="both"/>
        <w:rPr>
          <w:rFonts w:ascii="Arial" w:hAnsi="Arial" w:cs="Arial"/>
          <w:b/>
          <w:sz w:val="24"/>
          <w:szCs w:val="24"/>
        </w:rPr>
      </w:pPr>
      <w:r w:rsidRPr="00BB0DE5">
        <w:rPr>
          <w:rFonts w:ascii="Arial" w:hAnsi="Arial" w:cs="Arial"/>
          <w:b/>
          <w:sz w:val="24"/>
          <w:szCs w:val="24"/>
        </w:rPr>
        <w:t xml:space="preserve">Für eine nachhaltige Agrarwirtschaft: </w:t>
      </w:r>
      <w:r w:rsidR="004557D7">
        <w:rPr>
          <w:rFonts w:ascii="Arial" w:hAnsi="Arial" w:cs="Arial"/>
          <w:b/>
          <w:sz w:val="24"/>
          <w:szCs w:val="24"/>
        </w:rPr>
        <w:t>Folienrücknahme und Verwertung</w:t>
      </w:r>
    </w:p>
    <w:p w14:paraId="54304624" w14:textId="77777777" w:rsidR="00EF2CFD" w:rsidRPr="00EF2CFD" w:rsidRDefault="00EF2CFD" w:rsidP="00EF2CFD">
      <w:pPr>
        <w:jc w:val="right"/>
        <w:rPr>
          <w:rFonts w:ascii="Arial" w:hAnsi="Arial" w:cs="Arial"/>
          <w:sz w:val="24"/>
          <w:szCs w:val="24"/>
        </w:rPr>
      </w:pPr>
    </w:p>
    <w:p w14:paraId="1FDBFCFC" w14:textId="6DA82CC6" w:rsidR="002F5C40" w:rsidRPr="002F5C40" w:rsidRDefault="00EF2CFD" w:rsidP="00EF2CFD">
      <w:pPr>
        <w:rPr>
          <w:rFonts w:ascii="Arial" w:hAnsi="Arial" w:cs="Arial"/>
          <w:sz w:val="24"/>
          <w:szCs w:val="24"/>
        </w:rPr>
      </w:pPr>
      <w:r w:rsidRPr="00EF2CFD">
        <w:rPr>
          <w:rFonts w:ascii="Arial" w:hAnsi="Arial" w:cs="Arial"/>
          <w:sz w:val="24"/>
          <w:szCs w:val="24"/>
        </w:rPr>
        <w:t>Wiesbaden, November 2016</w:t>
      </w:r>
      <w:r>
        <w:rPr>
          <w:rFonts w:ascii="Arial" w:hAnsi="Arial" w:cs="Arial"/>
          <w:sz w:val="24"/>
          <w:szCs w:val="24"/>
        </w:rPr>
        <w:t xml:space="preserve">, </w:t>
      </w:r>
      <w:r w:rsidR="002F5C40" w:rsidRPr="002F5C40">
        <w:rPr>
          <w:rFonts w:ascii="Arial" w:hAnsi="Arial" w:cs="Arial"/>
          <w:sz w:val="24"/>
          <w:szCs w:val="24"/>
        </w:rPr>
        <w:t xml:space="preserve">In der Landwirtschaft werden große Mengen </w:t>
      </w:r>
      <w:r w:rsidR="00BB0DE5">
        <w:rPr>
          <w:rFonts w:ascii="Arial" w:hAnsi="Arial" w:cs="Arial"/>
          <w:sz w:val="24"/>
          <w:szCs w:val="24"/>
        </w:rPr>
        <w:t>Agrarfolien und andere</w:t>
      </w:r>
      <w:r w:rsidR="002F5C40" w:rsidRPr="002F5C40">
        <w:rPr>
          <w:rFonts w:ascii="Arial" w:hAnsi="Arial" w:cs="Arial"/>
          <w:sz w:val="24"/>
          <w:szCs w:val="24"/>
        </w:rPr>
        <w:t xml:space="preserve"> Kunststoffprodukte eingesetzt</w:t>
      </w:r>
      <w:r w:rsidR="0079190A">
        <w:rPr>
          <w:rFonts w:ascii="Arial" w:hAnsi="Arial" w:cs="Arial"/>
          <w:sz w:val="24"/>
          <w:szCs w:val="24"/>
        </w:rPr>
        <w:t xml:space="preserve"> und diese</w:t>
      </w:r>
      <w:r w:rsidR="002F5C40" w:rsidRPr="002F5C40">
        <w:rPr>
          <w:rFonts w:ascii="Arial" w:hAnsi="Arial" w:cs="Arial"/>
          <w:sz w:val="24"/>
          <w:szCs w:val="24"/>
        </w:rPr>
        <w:t xml:space="preserve"> dürfen die Umwelt nach ihrem Einsatz nicht belasten. Für eine nachhaltige Agrarwirtschaft und ressourcenschonendes Arbeiten habe</w:t>
      </w:r>
      <w:r w:rsidR="002F5C40" w:rsidRPr="00C87787">
        <w:rPr>
          <w:rFonts w:ascii="Arial" w:hAnsi="Arial" w:cs="Arial"/>
          <w:sz w:val="24"/>
          <w:szCs w:val="24"/>
        </w:rPr>
        <w:t>n</w:t>
      </w:r>
      <w:r w:rsidR="00C87787" w:rsidRPr="00C87787">
        <w:rPr>
          <w:rFonts w:ascii="Arial" w:hAnsi="Arial" w:cs="Arial"/>
          <w:sz w:val="24"/>
          <w:szCs w:val="24"/>
        </w:rPr>
        <w:t xml:space="preserve"> die</w:t>
      </w:r>
      <w:r w:rsidR="002F5C40" w:rsidRPr="00C87787">
        <w:rPr>
          <w:rFonts w:ascii="Arial" w:hAnsi="Arial" w:cs="Arial"/>
          <w:sz w:val="24"/>
          <w:szCs w:val="24"/>
        </w:rPr>
        <w:t xml:space="preserve"> Mitglieder der IK Industrievereinigung Kunststoffverpackungen e.V.</w:t>
      </w:r>
      <w:r w:rsidR="00223E8A">
        <w:rPr>
          <w:rFonts w:ascii="Arial" w:hAnsi="Arial" w:cs="Arial"/>
          <w:sz w:val="24"/>
          <w:szCs w:val="24"/>
        </w:rPr>
        <w:t>,</w:t>
      </w:r>
      <w:r w:rsidR="00480DFD" w:rsidRPr="00C87787">
        <w:rPr>
          <w:rFonts w:ascii="Arial" w:hAnsi="Arial" w:cs="Arial"/>
          <w:sz w:val="24"/>
          <w:szCs w:val="24"/>
        </w:rPr>
        <w:t xml:space="preserve"> </w:t>
      </w:r>
      <w:r w:rsidR="00C87787" w:rsidRPr="00C87787">
        <w:rPr>
          <w:rFonts w:ascii="Arial" w:hAnsi="Arial" w:cs="Arial"/>
          <w:sz w:val="24"/>
          <w:szCs w:val="24"/>
        </w:rPr>
        <w:t>Manuli Stretch Deutschland GmbH, POLIFILM EXTRUSION GmbH, RKW Agri GmbH &amp; Co. KG und die TRIOPLAST Folienvertrieb</w:t>
      </w:r>
      <w:r w:rsidR="00C87787" w:rsidRPr="00D51AEF">
        <w:rPr>
          <w:rFonts w:ascii="Arial" w:hAnsi="Arial" w:cs="Arial"/>
          <w:sz w:val="24"/>
          <w:szCs w:val="24"/>
        </w:rPr>
        <w:t>s GmbH</w:t>
      </w:r>
      <w:r w:rsidR="00223E8A">
        <w:rPr>
          <w:rFonts w:ascii="Arial" w:hAnsi="Arial" w:cs="Arial"/>
          <w:sz w:val="24"/>
          <w:szCs w:val="24"/>
        </w:rPr>
        <w:t>,</w:t>
      </w:r>
      <w:r w:rsidR="002F5C40" w:rsidRPr="00D51AEF">
        <w:rPr>
          <w:rFonts w:ascii="Arial" w:hAnsi="Arial" w:cs="Arial"/>
          <w:sz w:val="24"/>
          <w:szCs w:val="24"/>
        </w:rPr>
        <w:t xml:space="preserve"> geme</w:t>
      </w:r>
      <w:r w:rsidR="002F5C40" w:rsidRPr="002F5C40">
        <w:rPr>
          <w:rFonts w:ascii="Arial" w:hAnsi="Arial" w:cs="Arial"/>
          <w:sz w:val="24"/>
          <w:szCs w:val="24"/>
        </w:rPr>
        <w:t xml:space="preserve">insam Initiative für den Umweltschutz ergriffen und im Jahr </w:t>
      </w:r>
      <w:r w:rsidR="00480DFD">
        <w:rPr>
          <w:rFonts w:ascii="Arial" w:hAnsi="Arial" w:cs="Arial"/>
          <w:sz w:val="24"/>
          <w:szCs w:val="24"/>
        </w:rPr>
        <w:t>2014</w:t>
      </w:r>
      <w:r w:rsidR="00480DFD" w:rsidRPr="002F5C40">
        <w:rPr>
          <w:rFonts w:ascii="Arial" w:hAnsi="Arial" w:cs="Arial"/>
          <w:sz w:val="24"/>
          <w:szCs w:val="24"/>
        </w:rPr>
        <w:t xml:space="preserve"> </w:t>
      </w:r>
      <w:r w:rsidR="002F5C40" w:rsidRPr="002F5C40">
        <w:rPr>
          <w:rFonts w:ascii="Arial" w:hAnsi="Arial" w:cs="Arial"/>
          <w:sz w:val="24"/>
          <w:szCs w:val="24"/>
        </w:rPr>
        <w:t>d</w:t>
      </w:r>
      <w:r w:rsidR="00AA7485">
        <w:rPr>
          <w:rFonts w:ascii="Arial" w:hAnsi="Arial" w:cs="Arial"/>
          <w:sz w:val="24"/>
          <w:szCs w:val="24"/>
        </w:rPr>
        <w:t>en</w:t>
      </w:r>
      <w:r w:rsidR="002F5C40" w:rsidRPr="002F5C40">
        <w:rPr>
          <w:rFonts w:ascii="Arial" w:hAnsi="Arial" w:cs="Arial"/>
          <w:sz w:val="24"/>
          <w:szCs w:val="24"/>
        </w:rPr>
        <w:t xml:space="preserve"> E</w:t>
      </w:r>
      <w:r w:rsidR="002F5C40" w:rsidRPr="0079190A">
        <w:rPr>
          <w:rFonts w:ascii="Arial" w:hAnsi="Arial" w:cs="Arial"/>
          <w:b/>
          <w:sz w:val="24"/>
          <w:szCs w:val="24"/>
        </w:rPr>
        <w:t>R</w:t>
      </w:r>
      <w:r w:rsidR="002F5C40" w:rsidRPr="002F5C40">
        <w:rPr>
          <w:rFonts w:ascii="Arial" w:hAnsi="Arial" w:cs="Arial"/>
          <w:sz w:val="24"/>
          <w:szCs w:val="24"/>
        </w:rPr>
        <w:t>DE-S</w:t>
      </w:r>
      <w:r w:rsidR="00AA7485">
        <w:rPr>
          <w:rFonts w:ascii="Arial" w:hAnsi="Arial" w:cs="Arial"/>
          <w:sz w:val="24"/>
          <w:szCs w:val="24"/>
        </w:rPr>
        <w:t>ervice</w:t>
      </w:r>
      <w:r w:rsidR="002F5C40" w:rsidRPr="002F5C40">
        <w:rPr>
          <w:rFonts w:ascii="Arial" w:hAnsi="Arial" w:cs="Arial"/>
          <w:sz w:val="24"/>
          <w:szCs w:val="24"/>
        </w:rPr>
        <w:t xml:space="preserve"> ins Leben gerufen. Systembetreiber ist die RIGK GmbH in Wiesbaden</w:t>
      </w:r>
      <w:r w:rsidR="00627C41">
        <w:rPr>
          <w:rFonts w:ascii="Arial" w:hAnsi="Arial" w:cs="Arial"/>
          <w:sz w:val="24"/>
          <w:szCs w:val="24"/>
        </w:rPr>
        <w:t>. Sie</w:t>
      </w:r>
      <w:r w:rsidR="0079190A">
        <w:rPr>
          <w:rFonts w:ascii="Arial" w:hAnsi="Arial" w:cs="Arial"/>
          <w:sz w:val="24"/>
          <w:szCs w:val="24"/>
        </w:rPr>
        <w:t xml:space="preserve"> sorgt für eine fachgerechte </w:t>
      </w:r>
      <w:r w:rsidR="004557D7">
        <w:rPr>
          <w:rFonts w:ascii="Arial" w:hAnsi="Arial" w:cs="Arial"/>
          <w:sz w:val="24"/>
          <w:szCs w:val="24"/>
        </w:rPr>
        <w:t xml:space="preserve">Rücknahme und Verwertung </w:t>
      </w:r>
      <w:r w:rsidR="0079190A">
        <w:rPr>
          <w:rFonts w:ascii="Arial" w:hAnsi="Arial" w:cs="Arial"/>
          <w:sz w:val="24"/>
          <w:szCs w:val="24"/>
        </w:rPr>
        <w:t>der Agrarfolien</w:t>
      </w:r>
      <w:r w:rsidR="002F5C40" w:rsidRPr="002F5C40">
        <w:rPr>
          <w:rFonts w:ascii="Arial" w:hAnsi="Arial" w:cs="Arial"/>
          <w:sz w:val="24"/>
          <w:szCs w:val="24"/>
        </w:rPr>
        <w:t>.</w:t>
      </w:r>
    </w:p>
    <w:p w14:paraId="55850485" w14:textId="67CA90AD" w:rsidR="002F5C40" w:rsidRPr="00EF2CFD" w:rsidRDefault="00EF2CFD" w:rsidP="00FA3B08">
      <w:pPr>
        <w:jc w:val="both"/>
        <w:rPr>
          <w:rFonts w:ascii="Arial" w:hAnsi="Arial" w:cs="Arial"/>
          <w:sz w:val="16"/>
          <w:szCs w:val="16"/>
        </w:rPr>
      </w:pPr>
      <w:r>
        <w:rPr>
          <w:rFonts w:ascii="Arial" w:hAnsi="Arial" w:cs="Arial"/>
          <w:noProof/>
          <w:sz w:val="24"/>
          <w:szCs w:val="24"/>
          <w:lang w:val="en-US"/>
        </w:rPr>
        <w:drawing>
          <wp:anchor distT="0" distB="0" distL="114300" distR="114300" simplePos="0" relativeHeight="251658240" behindDoc="1" locked="0" layoutInCell="1" allowOverlap="1" wp14:anchorId="6D6A08D3" wp14:editId="611D3A80">
            <wp:simplePos x="0" y="0"/>
            <wp:positionH relativeFrom="column">
              <wp:posOffset>4015105</wp:posOffset>
            </wp:positionH>
            <wp:positionV relativeFrom="paragraph">
              <wp:posOffset>110490</wp:posOffset>
            </wp:positionV>
            <wp:extent cx="1847850" cy="2048510"/>
            <wp:effectExtent l="0" t="0" r="0" b="8890"/>
            <wp:wrapTight wrapText="bothSides">
              <wp:wrapPolygon edited="0">
                <wp:start x="0" y="0"/>
                <wp:lineTo x="0" y="21493"/>
                <wp:lineTo x="21377" y="21493"/>
                <wp:lineTo x="21377" y="0"/>
                <wp:lineTo x="0" y="0"/>
              </wp:wrapPolygon>
            </wp:wrapTight>
            <wp:docPr id="4" name="Grafik 4" descr="F:\Marketing\Presse\Bilder\Herr Hey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Presse\Bilder\Herr Heyd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C40">
        <w:rPr>
          <w:rFonts w:ascii="Arial" w:hAnsi="Arial" w:cs="Arial"/>
          <w:sz w:val="24"/>
          <w:szCs w:val="24"/>
        </w:rPr>
        <w:t xml:space="preserve">Auch auf dem </w:t>
      </w:r>
      <w:r w:rsidR="002F5C40" w:rsidRPr="00586F3F">
        <w:rPr>
          <w:rFonts w:ascii="Arial" w:hAnsi="Arial" w:cs="Arial"/>
          <w:sz w:val="24"/>
          <w:szCs w:val="24"/>
        </w:rPr>
        <w:t>Wertstoffhof</w:t>
      </w:r>
      <w:r w:rsidR="004557D7">
        <w:rPr>
          <w:rFonts w:ascii="Arial" w:hAnsi="Arial" w:cs="Arial"/>
          <w:sz w:val="24"/>
          <w:szCs w:val="24"/>
        </w:rPr>
        <w:t xml:space="preserve"> </w:t>
      </w:r>
      <w:r w:rsidR="002F5C40">
        <w:rPr>
          <w:rFonts w:ascii="Arial" w:hAnsi="Arial" w:cs="Arial"/>
          <w:sz w:val="24"/>
          <w:szCs w:val="24"/>
        </w:rPr>
        <w:t xml:space="preserve">von Michael Heydt, </w:t>
      </w:r>
      <w:r w:rsidR="00BB0DE5" w:rsidRPr="0032668D">
        <w:rPr>
          <w:rFonts w:ascii="Arial" w:hAnsi="Arial" w:cs="Arial"/>
          <w:sz w:val="24"/>
          <w:szCs w:val="24"/>
        </w:rPr>
        <w:t>Geschäftsführer der Heydt GmbH</w:t>
      </w:r>
      <w:r w:rsidR="00627C41">
        <w:rPr>
          <w:rFonts w:ascii="Arial" w:hAnsi="Arial" w:cs="Arial"/>
          <w:sz w:val="24"/>
          <w:szCs w:val="24"/>
        </w:rPr>
        <w:t>,</w:t>
      </w:r>
      <w:r w:rsidR="004557D7">
        <w:rPr>
          <w:rFonts w:ascii="Arial" w:hAnsi="Arial" w:cs="Arial"/>
          <w:sz w:val="24"/>
          <w:szCs w:val="24"/>
        </w:rPr>
        <w:t xml:space="preserve"> der Heydt Contai</w:t>
      </w:r>
      <w:r w:rsidR="00480DFD">
        <w:rPr>
          <w:rFonts w:ascii="Arial" w:hAnsi="Arial" w:cs="Arial"/>
          <w:sz w:val="24"/>
          <w:szCs w:val="24"/>
        </w:rPr>
        <w:t>n</w:t>
      </w:r>
      <w:r w:rsidR="004557D7">
        <w:rPr>
          <w:rFonts w:ascii="Arial" w:hAnsi="Arial" w:cs="Arial"/>
          <w:sz w:val="24"/>
          <w:szCs w:val="24"/>
        </w:rPr>
        <w:t>er- und Umweltservice GmbH</w:t>
      </w:r>
      <w:r w:rsidR="00BB0DE5" w:rsidRPr="0032668D">
        <w:rPr>
          <w:rFonts w:ascii="Arial" w:hAnsi="Arial" w:cs="Arial"/>
          <w:sz w:val="24"/>
          <w:szCs w:val="24"/>
        </w:rPr>
        <w:t xml:space="preserve"> und </w:t>
      </w:r>
      <w:r w:rsidR="00BB0DE5">
        <w:rPr>
          <w:rFonts w:ascii="Arial" w:hAnsi="Arial" w:cs="Arial"/>
          <w:sz w:val="24"/>
          <w:szCs w:val="24"/>
        </w:rPr>
        <w:t xml:space="preserve">Vorstandsmitglied der VdAW Fachgruppe Landwirtschaftliche Lohnunternehmer Baden-Württemberg, </w:t>
      </w:r>
      <w:r w:rsidR="002F5C40">
        <w:rPr>
          <w:rFonts w:ascii="Arial" w:hAnsi="Arial" w:cs="Arial"/>
          <w:sz w:val="24"/>
          <w:szCs w:val="24"/>
        </w:rPr>
        <w:t>wird das E</w:t>
      </w:r>
      <w:r w:rsidR="002F5C40" w:rsidRPr="0079190A">
        <w:rPr>
          <w:rFonts w:ascii="Arial" w:hAnsi="Arial" w:cs="Arial"/>
          <w:b/>
          <w:sz w:val="24"/>
          <w:szCs w:val="24"/>
        </w:rPr>
        <w:t>R</w:t>
      </w:r>
      <w:r w:rsidR="002F5C40">
        <w:rPr>
          <w:rFonts w:ascii="Arial" w:hAnsi="Arial" w:cs="Arial"/>
          <w:sz w:val="24"/>
          <w:szCs w:val="24"/>
        </w:rPr>
        <w:t xml:space="preserve">DE-System gerne von den Landwirten und </w:t>
      </w:r>
      <w:r w:rsidR="00BB0DE5">
        <w:rPr>
          <w:rFonts w:ascii="Arial" w:hAnsi="Arial" w:cs="Arial"/>
          <w:sz w:val="24"/>
          <w:szCs w:val="24"/>
        </w:rPr>
        <w:t xml:space="preserve">besonders </w:t>
      </w:r>
      <w:r w:rsidR="002F5C40">
        <w:rPr>
          <w:rFonts w:ascii="Arial" w:hAnsi="Arial" w:cs="Arial"/>
          <w:sz w:val="24"/>
          <w:szCs w:val="24"/>
        </w:rPr>
        <w:t xml:space="preserve">Lohnunternehmern angenommen. </w:t>
      </w:r>
      <w:r w:rsidR="002F5C40" w:rsidRPr="0032668D">
        <w:rPr>
          <w:rFonts w:ascii="Arial" w:hAnsi="Arial" w:cs="Arial"/>
          <w:sz w:val="24"/>
          <w:szCs w:val="24"/>
        </w:rPr>
        <w:t xml:space="preserve">Für </w:t>
      </w:r>
      <w:r w:rsidR="00BB0DE5">
        <w:rPr>
          <w:rFonts w:ascii="Arial" w:hAnsi="Arial" w:cs="Arial"/>
          <w:sz w:val="24"/>
          <w:szCs w:val="24"/>
        </w:rPr>
        <w:t xml:space="preserve">letztere </w:t>
      </w:r>
      <w:r w:rsidR="002F5C40" w:rsidRPr="0032668D">
        <w:rPr>
          <w:rFonts w:ascii="Arial" w:hAnsi="Arial" w:cs="Arial"/>
          <w:sz w:val="24"/>
          <w:szCs w:val="24"/>
        </w:rPr>
        <w:t xml:space="preserve">ist </w:t>
      </w:r>
      <w:r w:rsidR="0079190A">
        <w:rPr>
          <w:rFonts w:ascii="Arial" w:eastAsia="Times New Roman" w:hAnsi="Arial" w:cs="Arial"/>
          <w:sz w:val="24"/>
          <w:szCs w:val="24"/>
        </w:rPr>
        <w:t>E</w:t>
      </w:r>
      <w:r w:rsidR="0079190A" w:rsidRPr="0079190A">
        <w:rPr>
          <w:rFonts w:ascii="Arial" w:eastAsia="Times New Roman" w:hAnsi="Arial" w:cs="Arial"/>
          <w:b/>
          <w:sz w:val="24"/>
          <w:szCs w:val="24"/>
        </w:rPr>
        <w:t>R</w:t>
      </w:r>
      <w:r w:rsidR="0079190A">
        <w:rPr>
          <w:rFonts w:ascii="Arial" w:eastAsia="Times New Roman" w:hAnsi="Arial" w:cs="Arial"/>
          <w:sz w:val="24"/>
          <w:szCs w:val="24"/>
        </w:rPr>
        <w:t>DE</w:t>
      </w:r>
      <w:r w:rsidR="002F5C40" w:rsidRPr="0032668D">
        <w:rPr>
          <w:rFonts w:ascii="Arial" w:eastAsia="Times New Roman" w:hAnsi="Arial" w:cs="Arial"/>
          <w:sz w:val="24"/>
          <w:szCs w:val="24"/>
        </w:rPr>
        <w:t xml:space="preserve"> eine Er</w:t>
      </w:r>
      <w:r w:rsidR="0079190A">
        <w:rPr>
          <w:rFonts w:ascii="Arial" w:eastAsia="Times New Roman" w:hAnsi="Arial" w:cs="Arial"/>
          <w:sz w:val="24"/>
          <w:szCs w:val="24"/>
        </w:rPr>
        <w:t>gänzung zu ihrer Dienstleistung, bietet sie doch</w:t>
      </w:r>
      <w:r w:rsidR="00BB0DE5" w:rsidRPr="0032668D">
        <w:rPr>
          <w:rFonts w:ascii="Arial" w:eastAsia="Times New Roman" w:hAnsi="Arial" w:cs="Arial"/>
          <w:sz w:val="24"/>
          <w:szCs w:val="24"/>
        </w:rPr>
        <w:t xml:space="preserve"> die Gelegenheit</w:t>
      </w:r>
      <w:r w:rsidR="0079190A">
        <w:rPr>
          <w:rFonts w:ascii="Arial" w:eastAsia="Times New Roman" w:hAnsi="Arial" w:cs="Arial"/>
          <w:sz w:val="24"/>
          <w:szCs w:val="24"/>
        </w:rPr>
        <w:t>,</w:t>
      </w:r>
      <w:r w:rsidR="00BB0DE5" w:rsidRPr="0032668D">
        <w:rPr>
          <w:rFonts w:ascii="Arial" w:eastAsia="Times New Roman" w:hAnsi="Arial" w:cs="Arial"/>
          <w:sz w:val="24"/>
          <w:szCs w:val="24"/>
        </w:rPr>
        <w:t xml:space="preserve"> die gebrauchten Folien stofflich zu verwerten und gleichzeitig einen sauberen Hof zu hinterlassen.</w:t>
      </w:r>
      <w:r w:rsidR="002F5C40" w:rsidRPr="0032668D">
        <w:rPr>
          <w:rFonts w:ascii="Arial" w:eastAsia="Times New Roman" w:hAnsi="Arial" w:cs="Arial"/>
          <w:sz w:val="24"/>
          <w:szCs w:val="24"/>
        </w:rPr>
        <w:t xml:space="preserve"> </w:t>
      </w:r>
      <w:r w:rsidR="00BB0DE5">
        <w:rPr>
          <w:rFonts w:ascii="Arial" w:hAnsi="Arial" w:cs="Arial"/>
          <w:sz w:val="24"/>
          <w:szCs w:val="24"/>
        </w:rPr>
        <w:t>In einem Gespräch erläutert Michael Heydt</w:t>
      </w:r>
      <w:r w:rsidR="002F5C40">
        <w:rPr>
          <w:rFonts w:ascii="Arial" w:hAnsi="Arial" w:cs="Arial"/>
          <w:sz w:val="24"/>
          <w:szCs w:val="24"/>
        </w:rPr>
        <w:t>, warum er sich für den Service der RIGK und das E</w:t>
      </w:r>
      <w:r w:rsidR="002F5C40" w:rsidRPr="0079190A">
        <w:rPr>
          <w:rFonts w:ascii="Arial" w:hAnsi="Arial" w:cs="Arial"/>
          <w:b/>
          <w:sz w:val="24"/>
          <w:szCs w:val="24"/>
        </w:rPr>
        <w:t>R</w:t>
      </w:r>
      <w:r w:rsidR="002F5C40">
        <w:rPr>
          <w:rFonts w:ascii="Arial" w:hAnsi="Arial" w:cs="Arial"/>
          <w:sz w:val="24"/>
          <w:szCs w:val="24"/>
        </w:rPr>
        <w:t>DE-System entschieden hat.</w:t>
      </w:r>
    </w:p>
    <w:p w14:paraId="48DD7A34" w14:textId="07C0A9C1" w:rsidR="00712C56" w:rsidRPr="00EF2CFD" w:rsidRDefault="00EF2CFD" w:rsidP="00FA3B08">
      <w:pPr>
        <w:jc w:val="both"/>
        <w:rPr>
          <w:rFonts w:ascii="Arial" w:hAnsi="Arial" w:cs="Arial"/>
          <w:sz w:val="16"/>
          <w:szCs w:val="16"/>
        </w:rPr>
      </w:pPr>
      <w:r w:rsidRPr="00EF2CFD">
        <w:rPr>
          <w:rFonts w:ascii="Arial" w:hAnsi="Arial" w:cs="Arial"/>
          <w:sz w:val="16"/>
          <w:szCs w:val="16"/>
        </w:rPr>
        <w:tab/>
      </w:r>
      <w:r w:rsidRPr="00EF2CFD">
        <w:rPr>
          <w:rFonts w:ascii="Arial" w:hAnsi="Arial" w:cs="Arial"/>
          <w:sz w:val="16"/>
          <w:szCs w:val="16"/>
        </w:rPr>
        <w:tab/>
      </w:r>
      <w:r w:rsidRPr="00EF2CFD">
        <w:rPr>
          <w:rFonts w:ascii="Arial" w:hAnsi="Arial" w:cs="Arial"/>
          <w:sz w:val="16"/>
          <w:szCs w:val="16"/>
        </w:rPr>
        <w:tab/>
      </w:r>
      <w:r w:rsidRPr="00EF2CFD">
        <w:rPr>
          <w:rFonts w:ascii="Arial" w:hAnsi="Arial" w:cs="Arial"/>
          <w:sz w:val="16"/>
          <w:szCs w:val="16"/>
        </w:rPr>
        <w:tab/>
      </w:r>
      <w:r w:rsidRPr="00EF2CFD">
        <w:rPr>
          <w:rFonts w:ascii="Arial" w:hAnsi="Arial" w:cs="Arial"/>
          <w:sz w:val="16"/>
          <w:szCs w:val="16"/>
        </w:rPr>
        <w:tab/>
      </w:r>
      <w:r w:rsidRPr="00EF2CFD">
        <w:rPr>
          <w:rFonts w:ascii="Arial" w:hAnsi="Arial" w:cs="Arial"/>
          <w:sz w:val="16"/>
          <w:szCs w:val="16"/>
        </w:rPr>
        <w:tab/>
      </w:r>
      <w:r w:rsidRPr="00EF2CFD">
        <w:rPr>
          <w:rFonts w:ascii="Arial" w:hAnsi="Arial" w:cs="Arial"/>
          <w:sz w:val="16"/>
          <w:szCs w:val="16"/>
        </w:rPr>
        <w:tab/>
      </w:r>
      <w:r w:rsidRPr="00EF2CFD">
        <w:rPr>
          <w:rFonts w:ascii="Arial" w:hAnsi="Arial" w:cs="Arial"/>
          <w:sz w:val="16"/>
          <w:szCs w:val="16"/>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F2CFD">
        <w:rPr>
          <w:rFonts w:ascii="Arial" w:hAnsi="Arial" w:cs="Arial"/>
          <w:sz w:val="16"/>
          <w:szCs w:val="16"/>
        </w:rPr>
        <w:t>Foto</w:t>
      </w:r>
      <w:r>
        <w:rPr>
          <w:rFonts w:ascii="Arial" w:hAnsi="Arial" w:cs="Arial"/>
          <w:sz w:val="16"/>
          <w:szCs w:val="16"/>
        </w:rPr>
        <w:t>:</w:t>
      </w:r>
      <w:r w:rsidRPr="00EF2CFD">
        <w:rPr>
          <w:rFonts w:ascii="Arial" w:hAnsi="Arial" w:cs="Arial"/>
          <w:sz w:val="16"/>
          <w:szCs w:val="16"/>
        </w:rPr>
        <w:t xml:space="preserve"> RIGK</w:t>
      </w:r>
    </w:p>
    <w:p w14:paraId="1E3E95AF" w14:textId="77777777" w:rsidR="0032668D" w:rsidRPr="0032668D" w:rsidRDefault="0032668D" w:rsidP="00FA3B08">
      <w:pPr>
        <w:pStyle w:val="Listenabsatz"/>
        <w:numPr>
          <w:ilvl w:val="0"/>
          <w:numId w:val="1"/>
        </w:numPr>
        <w:jc w:val="both"/>
        <w:rPr>
          <w:rFonts w:cs="Arial"/>
          <w:b/>
          <w:szCs w:val="24"/>
        </w:rPr>
      </w:pPr>
      <w:r w:rsidRPr="0032668D">
        <w:rPr>
          <w:rFonts w:cs="Arial"/>
          <w:b/>
          <w:szCs w:val="24"/>
        </w:rPr>
        <w:t xml:space="preserve">Herr Heydt, wie kamen Sie dazu, Ihren Kunden die Foliensammlung als weitere Dienstleistung anzubieten? </w:t>
      </w:r>
    </w:p>
    <w:p w14:paraId="62011ADC" w14:textId="3FB600F3" w:rsidR="0032668D" w:rsidRPr="0032668D" w:rsidRDefault="0032668D" w:rsidP="00FA3B08">
      <w:pPr>
        <w:jc w:val="both"/>
        <w:rPr>
          <w:rFonts w:ascii="Arial" w:hAnsi="Arial" w:cs="Arial"/>
          <w:sz w:val="24"/>
          <w:szCs w:val="24"/>
        </w:rPr>
      </w:pPr>
      <w:r w:rsidRPr="0032668D">
        <w:rPr>
          <w:rFonts w:ascii="Arial" w:hAnsi="Arial" w:cs="Arial"/>
          <w:sz w:val="24"/>
          <w:szCs w:val="24"/>
        </w:rPr>
        <w:t>Dadurch, dass der Ursprung unseres Unternehmens in der Landwirtschaft liegt, kennen wir die Agrarbranche sehr gut. Bis 2014 wurden Agrarfolien, die an unserem Wertstoffhof angeliefert wurden, in Verbrennungsanlagen entsorgt. Das war mit ho</w:t>
      </w:r>
      <w:r w:rsidR="002F5C40">
        <w:rPr>
          <w:rFonts w:ascii="Arial" w:hAnsi="Arial" w:cs="Arial"/>
          <w:sz w:val="24"/>
          <w:szCs w:val="24"/>
        </w:rPr>
        <w:t>hen Kosten verbunden. Bei der DeLuTa</w:t>
      </w:r>
      <w:r w:rsidRPr="0032668D">
        <w:rPr>
          <w:rFonts w:ascii="Arial" w:hAnsi="Arial" w:cs="Arial"/>
          <w:sz w:val="24"/>
          <w:szCs w:val="24"/>
        </w:rPr>
        <w:t xml:space="preserve"> 2014 wurde ich auf die RIGK aufmerksam, die damals mit einem Stand auf der Messe vertreten war. Mit der Zusage der RIGK, dass die </w:t>
      </w:r>
      <w:r w:rsidR="00480DFD">
        <w:rPr>
          <w:rFonts w:ascii="Arial" w:hAnsi="Arial" w:cs="Arial"/>
          <w:sz w:val="24"/>
          <w:szCs w:val="24"/>
        </w:rPr>
        <w:t>Verwertung</w:t>
      </w:r>
      <w:r w:rsidR="00480DFD" w:rsidRPr="0032668D">
        <w:rPr>
          <w:rFonts w:ascii="Arial" w:hAnsi="Arial" w:cs="Arial"/>
          <w:sz w:val="24"/>
          <w:szCs w:val="24"/>
        </w:rPr>
        <w:t xml:space="preserve"> </w:t>
      </w:r>
      <w:r w:rsidRPr="0032668D">
        <w:rPr>
          <w:rFonts w:ascii="Arial" w:hAnsi="Arial" w:cs="Arial"/>
          <w:sz w:val="24"/>
          <w:szCs w:val="24"/>
        </w:rPr>
        <w:t>über das E</w:t>
      </w:r>
      <w:r w:rsidRPr="00F512DE">
        <w:rPr>
          <w:rFonts w:ascii="Arial" w:hAnsi="Arial" w:cs="Arial"/>
          <w:b/>
          <w:sz w:val="24"/>
          <w:szCs w:val="24"/>
        </w:rPr>
        <w:t>R</w:t>
      </w:r>
      <w:r w:rsidRPr="0032668D">
        <w:rPr>
          <w:rFonts w:ascii="Arial" w:hAnsi="Arial" w:cs="Arial"/>
          <w:sz w:val="24"/>
          <w:szCs w:val="24"/>
        </w:rPr>
        <w:t>DE-S</w:t>
      </w:r>
      <w:r w:rsidR="00AA7485">
        <w:rPr>
          <w:rFonts w:ascii="Arial" w:hAnsi="Arial" w:cs="Arial"/>
          <w:sz w:val="24"/>
          <w:szCs w:val="24"/>
        </w:rPr>
        <w:t>ystem</w:t>
      </w:r>
      <w:r w:rsidRPr="0032668D">
        <w:rPr>
          <w:rFonts w:ascii="Arial" w:hAnsi="Arial" w:cs="Arial"/>
          <w:sz w:val="24"/>
          <w:szCs w:val="24"/>
        </w:rPr>
        <w:t xml:space="preserve"> möglich ist, haben wir umgehend damit begonnen, Folien getrennt zu sammeln.</w:t>
      </w:r>
    </w:p>
    <w:p w14:paraId="7D8AC9BE" w14:textId="77777777" w:rsidR="0098503D" w:rsidRDefault="0098503D" w:rsidP="00FA3B08">
      <w:pPr>
        <w:jc w:val="both"/>
        <w:rPr>
          <w:rFonts w:ascii="Arial" w:hAnsi="Arial" w:cs="Arial"/>
          <w:sz w:val="24"/>
          <w:szCs w:val="24"/>
        </w:rPr>
      </w:pPr>
    </w:p>
    <w:p w14:paraId="5F706447" w14:textId="322514B4" w:rsidR="0032668D" w:rsidRDefault="0032668D" w:rsidP="00FA3B08">
      <w:pPr>
        <w:jc w:val="both"/>
        <w:rPr>
          <w:rFonts w:ascii="Arial" w:hAnsi="Arial" w:cs="Arial"/>
          <w:sz w:val="24"/>
          <w:szCs w:val="24"/>
        </w:rPr>
      </w:pPr>
      <w:bookmarkStart w:id="0" w:name="_GoBack"/>
      <w:bookmarkEnd w:id="0"/>
      <w:r w:rsidRPr="0032668D">
        <w:rPr>
          <w:rFonts w:ascii="Arial" w:hAnsi="Arial" w:cs="Arial"/>
          <w:sz w:val="24"/>
          <w:szCs w:val="24"/>
        </w:rPr>
        <w:lastRenderedPageBreak/>
        <w:t xml:space="preserve">Durch die </w:t>
      </w:r>
      <w:r w:rsidR="00A16677">
        <w:rPr>
          <w:rFonts w:ascii="Arial" w:hAnsi="Arial" w:cs="Arial"/>
          <w:sz w:val="24"/>
          <w:szCs w:val="24"/>
        </w:rPr>
        <w:t>Rückgabemöglichkeit</w:t>
      </w:r>
      <w:r w:rsidRPr="0032668D">
        <w:rPr>
          <w:rFonts w:ascii="Arial" w:hAnsi="Arial" w:cs="Arial"/>
          <w:sz w:val="24"/>
          <w:szCs w:val="24"/>
        </w:rPr>
        <w:t xml:space="preserve"> </w:t>
      </w:r>
      <w:r w:rsidR="00A16677">
        <w:rPr>
          <w:rFonts w:ascii="Arial" w:hAnsi="Arial" w:cs="Arial"/>
          <w:sz w:val="24"/>
          <w:szCs w:val="24"/>
        </w:rPr>
        <w:t>über das</w:t>
      </w:r>
      <w:r w:rsidRPr="0032668D">
        <w:rPr>
          <w:rFonts w:ascii="Arial" w:hAnsi="Arial" w:cs="Arial"/>
          <w:sz w:val="24"/>
          <w:szCs w:val="24"/>
        </w:rPr>
        <w:t xml:space="preserve"> E</w:t>
      </w:r>
      <w:r w:rsidRPr="00F512DE">
        <w:rPr>
          <w:rFonts w:ascii="Arial" w:hAnsi="Arial" w:cs="Arial"/>
          <w:b/>
          <w:sz w:val="24"/>
          <w:szCs w:val="24"/>
        </w:rPr>
        <w:t>R</w:t>
      </w:r>
      <w:r w:rsidRPr="0032668D">
        <w:rPr>
          <w:rFonts w:ascii="Arial" w:hAnsi="Arial" w:cs="Arial"/>
          <w:sz w:val="24"/>
          <w:szCs w:val="24"/>
        </w:rPr>
        <w:t>DE-S</w:t>
      </w:r>
      <w:r w:rsidR="00A16677">
        <w:rPr>
          <w:rFonts w:ascii="Arial" w:hAnsi="Arial" w:cs="Arial"/>
          <w:sz w:val="24"/>
          <w:szCs w:val="24"/>
        </w:rPr>
        <w:t>YSTEM haben die Landwirte</w:t>
      </w:r>
      <w:r w:rsidRPr="0032668D">
        <w:rPr>
          <w:rFonts w:ascii="Arial" w:hAnsi="Arial" w:cs="Arial"/>
          <w:sz w:val="24"/>
          <w:szCs w:val="24"/>
        </w:rPr>
        <w:t xml:space="preserve"> den Vorteil, dass sie ihre alten Folien vor Ort abgeben können</w:t>
      </w:r>
      <w:r w:rsidR="00A16677" w:rsidRPr="00A16677">
        <w:rPr>
          <w:rFonts w:ascii="Arial" w:hAnsi="Arial" w:cs="Arial"/>
          <w:sz w:val="24"/>
          <w:szCs w:val="24"/>
        </w:rPr>
        <w:t xml:space="preserve"> </w:t>
      </w:r>
      <w:r w:rsidR="00A16677">
        <w:rPr>
          <w:rFonts w:ascii="Arial" w:hAnsi="Arial" w:cs="Arial"/>
          <w:sz w:val="24"/>
          <w:szCs w:val="24"/>
        </w:rPr>
        <w:t>und diese daraufhin umweltschonend und nachhaltig recycelt werden</w:t>
      </w:r>
      <w:r w:rsidRPr="0032668D">
        <w:rPr>
          <w:rFonts w:ascii="Arial" w:hAnsi="Arial" w:cs="Arial"/>
          <w:sz w:val="24"/>
          <w:szCs w:val="24"/>
        </w:rPr>
        <w:t>.</w:t>
      </w:r>
    </w:p>
    <w:p w14:paraId="6894494C" w14:textId="77777777" w:rsidR="00624960" w:rsidRDefault="00624960" w:rsidP="00FA3B08">
      <w:pPr>
        <w:jc w:val="both"/>
        <w:rPr>
          <w:rFonts w:ascii="Arial" w:hAnsi="Arial" w:cs="Arial"/>
          <w:sz w:val="24"/>
          <w:szCs w:val="24"/>
        </w:rPr>
      </w:pPr>
    </w:p>
    <w:p w14:paraId="75C3E962" w14:textId="1315D6B0" w:rsidR="0032668D" w:rsidRPr="0032668D" w:rsidRDefault="00A16677" w:rsidP="00FA3B08">
      <w:pPr>
        <w:pStyle w:val="Listenabsatz"/>
        <w:numPr>
          <w:ilvl w:val="0"/>
          <w:numId w:val="1"/>
        </w:numPr>
        <w:jc w:val="both"/>
        <w:rPr>
          <w:rFonts w:cs="Arial"/>
          <w:b/>
          <w:szCs w:val="24"/>
        </w:rPr>
      </w:pPr>
      <w:r>
        <w:rPr>
          <w:rFonts w:cs="Arial"/>
          <w:b/>
          <w:szCs w:val="24"/>
        </w:rPr>
        <w:t xml:space="preserve">Was </w:t>
      </w:r>
      <w:r w:rsidR="0032668D" w:rsidRPr="0032668D">
        <w:rPr>
          <w:rFonts w:cs="Arial"/>
          <w:b/>
          <w:szCs w:val="24"/>
        </w:rPr>
        <w:t>zeichnet Ihrer Meinung nach die Rücknahme und Verwertung der Folien über den ERDE Service aus? Welchen Nutzen ziehen Sie daraus?</w:t>
      </w:r>
    </w:p>
    <w:p w14:paraId="77DD3C86" w14:textId="1E04D940" w:rsidR="0032668D" w:rsidRPr="0032668D" w:rsidRDefault="0032668D" w:rsidP="00FA3B08">
      <w:pPr>
        <w:jc w:val="both"/>
        <w:rPr>
          <w:rFonts w:ascii="Arial" w:hAnsi="Arial" w:cs="Arial"/>
          <w:sz w:val="24"/>
          <w:szCs w:val="24"/>
        </w:rPr>
      </w:pPr>
      <w:r w:rsidRPr="0032668D">
        <w:rPr>
          <w:rFonts w:ascii="Arial" w:hAnsi="Arial" w:cs="Arial"/>
          <w:sz w:val="24"/>
          <w:szCs w:val="24"/>
        </w:rPr>
        <w:t xml:space="preserve">Als Entsorgungsfachbetrieb tragen wir die Verantwortung nicht nur für Material, das bei uns auf dem Hof liegt, sondern auch dafür, was mit dem </w:t>
      </w:r>
      <w:r w:rsidR="00A16677">
        <w:rPr>
          <w:rFonts w:ascii="Arial" w:hAnsi="Arial" w:cs="Arial"/>
          <w:sz w:val="24"/>
          <w:szCs w:val="24"/>
        </w:rPr>
        <w:t>Wertstoff</w:t>
      </w:r>
      <w:r w:rsidRPr="0032668D">
        <w:rPr>
          <w:rFonts w:ascii="Arial" w:hAnsi="Arial" w:cs="Arial"/>
          <w:sz w:val="24"/>
          <w:szCs w:val="24"/>
        </w:rPr>
        <w:t xml:space="preserve"> bei der Weiterverarbeitung geschieht. Mit E</w:t>
      </w:r>
      <w:r w:rsidRPr="00F512DE">
        <w:rPr>
          <w:rFonts w:ascii="Arial" w:hAnsi="Arial" w:cs="Arial"/>
          <w:b/>
          <w:sz w:val="24"/>
          <w:szCs w:val="24"/>
        </w:rPr>
        <w:t>R</w:t>
      </w:r>
      <w:r w:rsidRPr="0032668D">
        <w:rPr>
          <w:rFonts w:ascii="Arial" w:hAnsi="Arial" w:cs="Arial"/>
          <w:sz w:val="24"/>
          <w:szCs w:val="24"/>
        </w:rPr>
        <w:t>DE haben wir ein funktionierendes Entsorgungs- und Verwertungssystem, dem wir vertrauen können und das uns die ordnungsgemäße Verwertung</w:t>
      </w:r>
      <w:r w:rsidR="00A16677">
        <w:rPr>
          <w:rFonts w:ascii="Arial" w:hAnsi="Arial" w:cs="Arial"/>
          <w:sz w:val="24"/>
          <w:szCs w:val="24"/>
        </w:rPr>
        <w:t xml:space="preserve"> in Bezug auf die Nachhaltigkeit der Rohstoffsammlung und des Umweltschutzgedankens</w:t>
      </w:r>
      <w:r w:rsidRPr="0032668D">
        <w:rPr>
          <w:rFonts w:ascii="Arial" w:hAnsi="Arial" w:cs="Arial"/>
          <w:sz w:val="24"/>
          <w:szCs w:val="24"/>
        </w:rPr>
        <w:t xml:space="preserve"> garantiert.</w:t>
      </w:r>
    </w:p>
    <w:p w14:paraId="7D67DE7B" w14:textId="2E7B9ACA" w:rsidR="0032668D" w:rsidRDefault="0032668D" w:rsidP="00FA3B08">
      <w:pPr>
        <w:jc w:val="both"/>
        <w:rPr>
          <w:rFonts w:ascii="Arial" w:hAnsi="Arial" w:cs="Arial"/>
          <w:sz w:val="24"/>
          <w:szCs w:val="24"/>
        </w:rPr>
      </w:pPr>
      <w:r w:rsidRPr="0032668D">
        <w:rPr>
          <w:rFonts w:ascii="Arial" w:hAnsi="Arial" w:cs="Arial"/>
          <w:sz w:val="24"/>
          <w:szCs w:val="24"/>
        </w:rPr>
        <w:t>E</w:t>
      </w:r>
      <w:r w:rsidRPr="00F512DE">
        <w:rPr>
          <w:rFonts w:ascii="Arial" w:hAnsi="Arial" w:cs="Arial"/>
          <w:b/>
          <w:sz w:val="24"/>
          <w:szCs w:val="24"/>
        </w:rPr>
        <w:t>R</w:t>
      </w:r>
      <w:r w:rsidRPr="0032668D">
        <w:rPr>
          <w:rFonts w:ascii="Arial" w:hAnsi="Arial" w:cs="Arial"/>
          <w:sz w:val="24"/>
          <w:szCs w:val="24"/>
        </w:rPr>
        <w:t xml:space="preserve">DE operiert </w:t>
      </w:r>
      <w:r w:rsidR="00586F3F">
        <w:rPr>
          <w:rFonts w:ascii="Arial" w:hAnsi="Arial" w:cs="Arial"/>
          <w:sz w:val="24"/>
          <w:szCs w:val="24"/>
        </w:rPr>
        <w:t>deutschlandweit</w:t>
      </w:r>
      <w:r w:rsidRPr="0032668D">
        <w:rPr>
          <w:rFonts w:ascii="Arial" w:hAnsi="Arial" w:cs="Arial"/>
          <w:sz w:val="24"/>
          <w:szCs w:val="24"/>
        </w:rPr>
        <w:t>, das heißt</w:t>
      </w:r>
      <w:r w:rsidR="000D46FC">
        <w:rPr>
          <w:rFonts w:ascii="Arial" w:hAnsi="Arial" w:cs="Arial"/>
          <w:sz w:val="24"/>
          <w:szCs w:val="24"/>
        </w:rPr>
        <w:t>,</w:t>
      </w:r>
      <w:r w:rsidRPr="0032668D">
        <w:rPr>
          <w:rFonts w:ascii="Arial" w:hAnsi="Arial" w:cs="Arial"/>
          <w:sz w:val="24"/>
          <w:szCs w:val="24"/>
        </w:rPr>
        <w:t xml:space="preserve"> die Sammelmenge, deren Qualität durch die geschulten Kontroll</w:t>
      </w:r>
      <w:r w:rsidR="007F3CB6">
        <w:rPr>
          <w:rFonts w:ascii="Arial" w:hAnsi="Arial" w:cs="Arial"/>
          <w:sz w:val="24"/>
          <w:szCs w:val="24"/>
        </w:rPr>
        <w:t>eure gesichert ist, wird zu faire</w:t>
      </w:r>
      <w:r w:rsidRPr="0032668D">
        <w:rPr>
          <w:rFonts w:ascii="Arial" w:hAnsi="Arial" w:cs="Arial"/>
          <w:sz w:val="24"/>
          <w:szCs w:val="24"/>
        </w:rPr>
        <w:t xml:space="preserve">n Konditionen in die Verwertung gegeben. Wir können unseren Kunden eine </w:t>
      </w:r>
      <w:r w:rsidR="00A16677">
        <w:rPr>
          <w:rFonts w:ascii="Arial" w:hAnsi="Arial" w:cs="Arial"/>
          <w:sz w:val="24"/>
          <w:szCs w:val="24"/>
        </w:rPr>
        <w:t xml:space="preserve">komfortable </w:t>
      </w:r>
      <w:r w:rsidRPr="0032668D">
        <w:rPr>
          <w:rFonts w:ascii="Arial" w:hAnsi="Arial" w:cs="Arial"/>
          <w:sz w:val="24"/>
          <w:szCs w:val="24"/>
        </w:rPr>
        <w:t xml:space="preserve">Rückgabemöglichkeit verschiedener Agrarfolien ganzjährig </w:t>
      </w:r>
      <w:r w:rsidR="00A16677">
        <w:rPr>
          <w:rFonts w:ascii="Arial" w:hAnsi="Arial" w:cs="Arial"/>
          <w:sz w:val="24"/>
          <w:szCs w:val="24"/>
        </w:rPr>
        <w:t xml:space="preserve">als Kundenservice </w:t>
      </w:r>
      <w:r w:rsidRPr="0032668D">
        <w:rPr>
          <w:rFonts w:ascii="Arial" w:hAnsi="Arial" w:cs="Arial"/>
          <w:sz w:val="24"/>
          <w:szCs w:val="24"/>
        </w:rPr>
        <w:t>anbieten. Die RIGK unterstützt uns dabei mit umfassendem E</w:t>
      </w:r>
      <w:r w:rsidRPr="00F512DE">
        <w:rPr>
          <w:rFonts w:ascii="Arial" w:hAnsi="Arial" w:cs="Arial"/>
          <w:b/>
          <w:sz w:val="24"/>
          <w:szCs w:val="24"/>
        </w:rPr>
        <w:t>R</w:t>
      </w:r>
      <w:r w:rsidRPr="0032668D">
        <w:rPr>
          <w:rFonts w:ascii="Arial" w:hAnsi="Arial" w:cs="Arial"/>
          <w:sz w:val="24"/>
          <w:szCs w:val="24"/>
        </w:rPr>
        <w:t>DE-Informationsmaterial, wie dem interaktiven Sammelstellen-Finder, Werbemittel sowie Pressetexten zur Ankündigung von Sammelterminen. Dadurch werden wir verstärkt in der Öffentlichkeit wahrgenommen. So können wir unsere Lkw und Umschlagbagger besser auslasten – ein weiterer Beitrag zum Umweltschutz.</w:t>
      </w:r>
    </w:p>
    <w:p w14:paraId="1BCCC9A5" w14:textId="77777777" w:rsidR="00624960" w:rsidRPr="0032668D" w:rsidRDefault="00624960" w:rsidP="00FA3B08">
      <w:pPr>
        <w:jc w:val="both"/>
        <w:rPr>
          <w:rFonts w:ascii="Arial" w:hAnsi="Arial" w:cs="Arial"/>
          <w:sz w:val="24"/>
          <w:szCs w:val="24"/>
        </w:rPr>
      </w:pPr>
    </w:p>
    <w:p w14:paraId="14CF13FD" w14:textId="77777777" w:rsidR="0032668D" w:rsidRPr="0032668D" w:rsidRDefault="0032668D" w:rsidP="00FA3B08">
      <w:pPr>
        <w:pStyle w:val="Listenabsatz"/>
        <w:numPr>
          <w:ilvl w:val="0"/>
          <w:numId w:val="1"/>
        </w:numPr>
        <w:jc w:val="both"/>
        <w:rPr>
          <w:rFonts w:cs="Arial"/>
          <w:b/>
          <w:szCs w:val="24"/>
        </w:rPr>
      </w:pPr>
      <w:r w:rsidRPr="0032668D">
        <w:rPr>
          <w:rFonts w:cs="Arial"/>
          <w:b/>
          <w:szCs w:val="24"/>
        </w:rPr>
        <w:t>Wie geht es in 2016/2017 weiter?</w:t>
      </w:r>
    </w:p>
    <w:p w14:paraId="673E9BC3" w14:textId="3325E2D7" w:rsidR="0032668D" w:rsidRPr="0032668D" w:rsidRDefault="0032668D" w:rsidP="00FA3B08">
      <w:pPr>
        <w:jc w:val="both"/>
        <w:rPr>
          <w:rFonts w:ascii="Arial" w:hAnsi="Arial" w:cs="Arial"/>
          <w:sz w:val="24"/>
          <w:szCs w:val="24"/>
        </w:rPr>
      </w:pPr>
      <w:r w:rsidRPr="0032668D">
        <w:rPr>
          <w:rFonts w:ascii="Arial" w:hAnsi="Arial" w:cs="Arial"/>
          <w:sz w:val="24"/>
          <w:szCs w:val="24"/>
        </w:rPr>
        <w:t>In naher Zukunft wollen wir sowohl die Zusammenarbeit mit RIGK als Dienstleister als auch die Menge, die wir selbst als Entsorger</w:t>
      </w:r>
      <w:r w:rsidR="00A16677">
        <w:rPr>
          <w:rFonts w:ascii="Arial" w:hAnsi="Arial" w:cs="Arial"/>
          <w:sz w:val="24"/>
          <w:szCs w:val="24"/>
        </w:rPr>
        <w:t xml:space="preserve"> annehmen, ausbauen. Dazu werden</w:t>
      </w:r>
      <w:r w:rsidRPr="0032668D">
        <w:rPr>
          <w:rFonts w:ascii="Arial" w:hAnsi="Arial" w:cs="Arial"/>
          <w:sz w:val="24"/>
          <w:szCs w:val="24"/>
        </w:rPr>
        <w:t xml:space="preserve"> wir den E</w:t>
      </w:r>
      <w:r w:rsidRPr="00F512DE">
        <w:rPr>
          <w:rFonts w:ascii="Arial" w:hAnsi="Arial" w:cs="Arial"/>
          <w:b/>
          <w:sz w:val="24"/>
          <w:szCs w:val="24"/>
        </w:rPr>
        <w:t>R</w:t>
      </w:r>
      <w:r w:rsidRPr="0032668D">
        <w:rPr>
          <w:rFonts w:ascii="Arial" w:hAnsi="Arial" w:cs="Arial"/>
          <w:sz w:val="24"/>
          <w:szCs w:val="24"/>
        </w:rPr>
        <w:t xml:space="preserve">DE Service weiterhin bewerben, um sowohl bestehende als auch neue Kunden anzusprechen. </w:t>
      </w:r>
      <w:r w:rsidR="00A16677">
        <w:rPr>
          <w:rFonts w:ascii="Arial" w:hAnsi="Arial" w:cs="Arial"/>
          <w:sz w:val="24"/>
          <w:szCs w:val="24"/>
        </w:rPr>
        <w:t>Zudem</w:t>
      </w:r>
      <w:r w:rsidRPr="0032668D">
        <w:rPr>
          <w:rFonts w:ascii="Arial" w:hAnsi="Arial" w:cs="Arial"/>
          <w:sz w:val="24"/>
          <w:szCs w:val="24"/>
        </w:rPr>
        <w:t xml:space="preserve"> ist es unser Ziel, die durchaus schon hochwertige Folienqualität beizubehalten.</w:t>
      </w:r>
    </w:p>
    <w:p w14:paraId="38B9AC19" w14:textId="6BA22D98" w:rsidR="00EF2CFD" w:rsidRDefault="00EF2CFD" w:rsidP="00FA3B08">
      <w:pPr>
        <w:jc w:val="both"/>
        <w:rPr>
          <w:rFonts w:ascii="Arial" w:hAnsi="Arial" w:cs="Arial"/>
          <w:sz w:val="24"/>
          <w:szCs w:val="24"/>
        </w:rPr>
      </w:pPr>
    </w:p>
    <w:p w14:paraId="1B885DE1" w14:textId="2C8D600D" w:rsidR="00EF2CFD" w:rsidRDefault="00EF2CFD" w:rsidP="00FA3B08">
      <w:pPr>
        <w:jc w:val="both"/>
        <w:rPr>
          <w:rFonts w:ascii="Arial" w:hAnsi="Arial" w:cs="Arial"/>
          <w:color w:val="0070C0"/>
        </w:rPr>
      </w:pPr>
      <w:r>
        <w:rPr>
          <w:rFonts w:ascii="Arial" w:hAnsi="Arial" w:cs="Arial"/>
          <w:noProof/>
          <w:color w:val="0070C0"/>
          <w:lang w:val="en-US"/>
        </w:rPr>
        <w:lastRenderedPageBreak/>
        <w:drawing>
          <wp:anchor distT="0" distB="0" distL="114300" distR="114300" simplePos="0" relativeHeight="251659264" behindDoc="1" locked="0" layoutInCell="1" allowOverlap="1" wp14:anchorId="1D7B4F84" wp14:editId="6E3A178A">
            <wp:simplePos x="0" y="0"/>
            <wp:positionH relativeFrom="column">
              <wp:posOffset>2719705</wp:posOffset>
            </wp:positionH>
            <wp:positionV relativeFrom="paragraph">
              <wp:posOffset>-3175</wp:posOffset>
            </wp:positionV>
            <wp:extent cx="2653665" cy="1981200"/>
            <wp:effectExtent l="0" t="0" r="0" b="0"/>
            <wp:wrapTight wrapText="bothSides">
              <wp:wrapPolygon edited="0">
                <wp:start x="0" y="0"/>
                <wp:lineTo x="0" y="21392"/>
                <wp:lineTo x="21398" y="21392"/>
                <wp:lineTo x="21398" y="0"/>
                <wp:lineTo x="0" y="0"/>
              </wp:wrapPolygon>
            </wp:wrapTight>
            <wp:docPr id="6" name="Grafik 6" descr="F:\Marketing\Presse\Bilder\Gesammelte Silofo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arketing\Presse\Bilder\Gesammelte Silofoli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66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70C0"/>
          <w:lang w:val="en-US"/>
        </w:rPr>
        <w:drawing>
          <wp:inline distT="0" distB="0" distL="0" distR="0" wp14:anchorId="2B86C6C4" wp14:editId="3EB892E6">
            <wp:extent cx="2333625" cy="1977003"/>
            <wp:effectExtent l="0" t="0" r="0" b="4445"/>
            <wp:docPr id="5" name="Grafik 5" descr="F:\Marketing\Presse\Bilder\Gesammelte Stretchfo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keting\Presse\Bilder\Gesammelte Stretchfoli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7810" cy="1980548"/>
                    </a:xfrm>
                    <a:prstGeom prst="rect">
                      <a:avLst/>
                    </a:prstGeom>
                    <a:noFill/>
                    <a:ln>
                      <a:noFill/>
                    </a:ln>
                  </pic:spPr>
                </pic:pic>
              </a:graphicData>
            </a:graphic>
          </wp:inline>
        </w:drawing>
      </w:r>
      <w:r w:rsidRPr="00EF2CFD">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16BC582" w14:textId="0A169920" w:rsidR="006C5BB3" w:rsidRPr="00EF2CFD" w:rsidRDefault="00A16677" w:rsidP="00FA3B08">
      <w:pPr>
        <w:jc w:val="both"/>
        <w:rPr>
          <w:rFonts w:ascii="Arial" w:hAnsi="Arial" w:cs="Arial"/>
          <w:sz w:val="18"/>
          <w:szCs w:val="18"/>
        </w:rPr>
      </w:pPr>
      <w:r w:rsidRPr="00EF2CFD">
        <w:rPr>
          <w:rFonts w:ascii="Arial" w:hAnsi="Arial" w:cs="Arial"/>
          <w:sz w:val="18"/>
          <w:szCs w:val="18"/>
        </w:rPr>
        <w:t>Gesammelte E</w:t>
      </w:r>
      <w:r w:rsidRPr="00EF2CFD">
        <w:rPr>
          <w:rFonts w:ascii="Arial" w:hAnsi="Arial" w:cs="Arial"/>
          <w:b/>
          <w:sz w:val="18"/>
          <w:szCs w:val="18"/>
        </w:rPr>
        <w:t>R</w:t>
      </w:r>
      <w:r w:rsidRPr="00EF2CFD">
        <w:rPr>
          <w:rFonts w:ascii="Arial" w:hAnsi="Arial" w:cs="Arial"/>
          <w:sz w:val="18"/>
          <w:szCs w:val="18"/>
        </w:rPr>
        <w:t>DE Ware der getrennten Fr</w:t>
      </w:r>
      <w:r w:rsidR="00EF2CFD" w:rsidRPr="00EF2CFD">
        <w:rPr>
          <w:rFonts w:ascii="Arial" w:hAnsi="Arial" w:cs="Arial"/>
          <w:sz w:val="18"/>
          <w:szCs w:val="18"/>
        </w:rPr>
        <w:t>aktionen Silo- und Stretchfolie</w:t>
      </w:r>
      <w:r w:rsidR="00EF2CFD">
        <w:rPr>
          <w:rFonts w:ascii="Arial" w:hAnsi="Arial" w:cs="Arial"/>
          <w:sz w:val="18"/>
          <w:szCs w:val="18"/>
        </w:rPr>
        <w:tab/>
      </w:r>
      <w:r w:rsidR="00EF2CFD">
        <w:rPr>
          <w:rFonts w:ascii="Arial" w:hAnsi="Arial" w:cs="Arial"/>
          <w:sz w:val="18"/>
          <w:szCs w:val="18"/>
        </w:rPr>
        <w:tab/>
        <w:t xml:space="preserve">        </w:t>
      </w:r>
      <w:r w:rsidR="006C5BB3" w:rsidRPr="00EF2CFD">
        <w:rPr>
          <w:rFonts w:ascii="Arial" w:hAnsi="Arial" w:cs="Arial"/>
          <w:sz w:val="16"/>
          <w:szCs w:val="16"/>
        </w:rPr>
        <w:t>Foto</w:t>
      </w:r>
      <w:r w:rsidR="0045646E" w:rsidRPr="00EF2CFD">
        <w:rPr>
          <w:rFonts w:ascii="Arial" w:hAnsi="Arial" w:cs="Arial"/>
          <w:sz w:val="16"/>
          <w:szCs w:val="16"/>
        </w:rPr>
        <w:t>s</w:t>
      </w:r>
      <w:r w:rsidR="006C5BB3" w:rsidRPr="00EF2CFD">
        <w:rPr>
          <w:rFonts w:ascii="Arial" w:hAnsi="Arial" w:cs="Arial"/>
          <w:sz w:val="16"/>
          <w:szCs w:val="16"/>
        </w:rPr>
        <w:t>: RIGK</w:t>
      </w:r>
    </w:p>
    <w:p w14:paraId="27FC1AE4" w14:textId="1245F4AB" w:rsidR="00036BB2" w:rsidRDefault="00036BB2" w:rsidP="00FA3B08">
      <w:pPr>
        <w:suppressAutoHyphens/>
        <w:spacing w:before="360"/>
        <w:jc w:val="both"/>
        <w:rPr>
          <w:rFonts w:ascii="Arial" w:hAnsi="Arial" w:cs="Arial"/>
          <w:sz w:val="20"/>
          <w:szCs w:val="20"/>
        </w:rPr>
      </w:pPr>
      <w:r w:rsidRPr="00C57B68">
        <w:rPr>
          <w:rFonts w:ascii="Arial" w:hAnsi="Arial" w:cs="Arial"/>
          <w:sz w:val="20"/>
          <w:szCs w:val="20"/>
        </w:rPr>
        <w:t xml:space="preserve">Die 1992 gegründete </w:t>
      </w:r>
      <w:r w:rsidRPr="00C57B68">
        <w:rPr>
          <w:rFonts w:ascii="Arial" w:hAnsi="Arial" w:cs="Arial"/>
          <w:b/>
          <w:sz w:val="20"/>
          <w:szCs w:val="20"/>
        </w:rPr>
        <w:t xml:space="preserve">RIGK </w:t>
      </w:r>
      <w:r w:rsidRPr="00C57B68">
        <w:rPr>
          <w:rFonts w:ascii="Arial" w:hAnsi="Arial" w:cs="Arial"/>
          <w:sz w:val="20"/>
          <w:szCs w:val="20"/>
        </w:rPr>
        <w:t>GmbH (</w:t>
      </w:r>
      <w:hyperlink r:id="rId12" w:history="1">
        <w:r w:rsidRPr="00C57B68">
          <w:rPr>
            <w:rFonts w:ascii="Arial" w:hAnsi="Arial" w:cs="Arial"/>
            <w:sz w:val="20"/>
            <w:szCs w:val="20"/>
          </w:rPr>
          <w:t>www.rigk.de</w:t>
        </w:r>
      </w:hyperlink>
      <w:r w:rsidRPr="00C57B68">
        <w:rPr>
          <w:rFonts w:ascii="Arial" w:hAnsi="Arial" w:cs="Arial"/>
          <w:sz w:val="20"/>
          <w:szCs w:val="20"/>
        </w:rPr>
        <w:t xml:space="preserve">) organisiert als zertifiziertes Fachunternehmen für Zeichennutzer (Abfüller, Vertreiber, Händler und Importeure) die Rücknahme gebrauchter, restentleerter Verpackungen und Kunststoffe von deren deutschen Kunden </w:t>
      </w:r>
      <w:r w:rsidR="00586F3F">
        <w:rPr>
          <w:rFonts w:ascii="Arial" w:hAnsi="Arial" w:cs="Arial"/>
          <w:sz w:val="20"/>
          <w:szCs w:val="20"/>
        </w:rPr>
        <w:t xml:space="preserve">aus der Landwirtschaft und Industrie </w:t>
      </w:r>
      <w:r w:rsidRPr="00C57B68">
        <w:rPr>
          <w:rFonts w:ascii="Arial" w:hAnsi="Arial" w:cs="Arial"/>
          <w:sz w:val="20"/>
          <w:szCs w:val="20"/>
        </w:rPr>
        <w:t xml:space="preserve">und führt sie einer sicheren und nachhaltigen Verwertung zu. Darüber hinaus berät das Unternehmen bei der Erarbeitung individueller Rücknahme- und Recyclinglösungen. International ist RIGK </w:t>
      </w:r>
      <w:r>
        <w:rPr>
          <w:rFonts w:ascii="Arial" w:hAnsi="Arial" w:cs="Arial"/>
          <w:sz w:val="20"/>
          <w:szCs w:val="20"/>
        </w:rPr>
        <w:t xml:space="preserve">mit Tochtergesellschaften </w:t>
      </w:r>
      <w:r w:rsidRPr="00C57B68">
        <w:rPr>
          <w:rFonts w:ascii="Arial" w:hAnsi="Arial" w:cs="Arial"/>
          <w:sz w:val="20"/>
          <w:szCs w:val="20"/>
        </w:rPr>
        <w:t>in Rumänien und Chile vertreten. Gesellschafter der RIGK GmbH sind namhafte Hersteller von Kunststoffen und Packmitteln.</w:t>
      </w:r>
      <w:r>
        <w:rPr>
          <w:rFonts w:ascii="Arial" w:hAnsi="Arial" w:cs="Arial"/>
          <w:sz w:val="20"/>
          <w:szCs w:val="20"/>
        </w:rPr>
        <w:t xml:space="preserve"> </w:t>
      </w:r>
      <w:r w:rsidRPr="00036BB2">
        <w:rPr>
          <w:rFonts w:ascii="Arial" w:hAnsi="Arial" w:cs="Arial"/>
          <w:sz w:val="20"/>
          <w:szCs w:val="20"/>
        </w:rPr>
        <w:t>Die</w:t>
      </w:r>
      <w:r>
        <w:rPr>
          <w:rFonts w:ascii="Arial" w:hAnsi="Arial" w:cs="Arial"/>
          <w:b/>
          <w:sz w:val="20"/>
          <w:szCs w:val="20"/>
        </w:rPr>
        <w:t xml:space="preserve"> </w:t>
      </w:r>
      <w:r w:rsidRPr="00C57B68">
        <w:rPr>
          <w:rFonts w:ascii="Arial" w:hAnsi="Arial" w:cs="Arial"/>
          <w:sz w:val="20"/>
          <w:szCs w:val="20"/>
        </w:rPr>
        <w:t>RIGK GmbH ist seit 2006 Mitglied der EPRO, wo sie den Arbeitskreis für das Recycling von Kunststoffabfällen aus der Landwirtschaft gegründet hat.</w:t>
      </w:r>
    </w:p>
    <w:p w14:paraId="6FBCA1D7" w14:textId="77777777" w:rsidR="00E03C31" w:rsidRPr="00C57B68" w:rsidRDefault="00E03C31" w:rsidP="006C5BB3">
      <w:pPr>
        <w:suppressAutoHyphens/>
        <w:spacing w:before="360"/>
        <w:jc w:val="both"/>
        <w:rPr>
          <w:rFonts w:ascii="Arial" w:hAnsi="Arial" w:cs="Arial"/>
          <w:sz w:val="20"/>
          <w:szCs w:val="20"/>
        </w:rPr>
      </w:pPr>
    </w:p>
    <w:tbl>
      <w:tblPr>
        <w:tblW w:w="0" w:type="auto"/>
        <w:tblLook w:val="04A0" w:firstRow="1" w:lastRow="0" w:firstColumn="1" w:lastColumn="0" w:noHBand="0" w:noVBand="1"/>
      </w:tblPr>
      <w:tblGrid>
        <w:gridCol w:w="4677"/>
        <w:gridCol w:w="4362"/>
      </w:tblGrid>
      <w:tr w:rsidR="00036BB2" w:rsidRPr="00EF2CFD" w14:paraId="405FDAA6" w14:textId="77777777" w:rsidTr="00D51AEF">
        <w:tc>
          <w:tcPr>
            <w:tcW w:w="4677" w:type="dxa"/>
            <w:shd w:val="clear" w:color="auto" w:fill="auto"/>
          </w:tcPr>
          <w:p w14:paraId="6A52266C" w14:textId="77777777"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u w:val="single"/>
                <w:lang w:val="pt-BR"/>
              </w:rPr>
              <w:t>Weitere Informationen:</w:t>
            </w:r>
          </w:p>
          <w:p w14:paraId="6C98F1AC"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RIGK GmbH</w:t>
            </w:r>
          </w:p>
          <w:p w14:paraId="427C37AA" w14:textId="7CC2A0E6" w:rsidR="00036BB2" w:rsidRPr="00C57B68" w:rsidRDefault="00586F3F" w:rsidP="00036BB2">
            <w:pPr>
              <w:tabs>
                <w:tab w:val="left" w:pos="7020"/>
                <w:tab w:val="right" w:pos="9000"/>
              </w:tabs>
              <w:suppressAutoHyphens/>
              <w:spacing w:after="0"/>
              <w:rPr>
                <w:rFonts w:ascii="Arial" w:hAnsi="Arial" w:cs="Arial"/>
                <w:color w:val="000000"/>
                <w:lang w:val="pt-BR"/>
              </w:rPr>
            </w:pPr>
            <w:r>
              <w:rPr>
                <w:rFonts w:ascii="Arial" w:hAnsi="Arial" w:cs="Arial"/>
                <w:color w:val="000000"/>
                <w:lang w:val="pt-BR"/>
              </w:rPr>
              <w:t>Boris Emmel</w:t>
            </w:r>
          </w:p>
          <w:p w14:paraId="3270490E" w14:textId="51A38DF1" w:rsidR="00036BB2" w:rsidRPr="00C57B68" w:rsidRDefault="00586F3F" w:rsidP="00036BB2">
            <w:pPr>
              <w:tabs>
                <w:tab w:val="left" w:pos="7020"/>
                <w:tab w:val="right" w:pos="9000"/>
              </w:tabs>
              <w:suppressAutoHyphens/>
              <w:spacing w:after="0"/>
              <w:rPr>
                <w:rFonts w:ascii="Arial" w:hAnsi="Arial" w:cs="Arial"/>
                <w:color w:val="000000"/>
                <w:lang w:val="pt-BR"/>
              </w:rPr>
            </w:pPr>
            <w:r>
              <w:rPr>
                <w:rFonts w:ascii="Arial" w:hAnsi="Arial" w:cs="Arial"/>
                <w:color w:val="000000"/>
                <w:lang w:val="pt-BR"/>
              </w:rPr>
              <w:t>Systemverantwortlicher E</w:t>
            </w:r>
            <w:r w:rsidRPr="00F512DE">
              <w:rPr>
                <w:rFonts w:ascii="Arial" w:hAnsi="Arial" w:cs="Arial"/>
                <w:b/>
                <w:color w:val="000000"/>
                <w:lang w:val="pt-BR"/>
              </w:rPr>
              <w:t>R</w:t>
            </w:r>
            <w:r>
              <w:rPr>
                <w:rFonts w:ascii="Arial" w:hAnsi="Arial" w:cs="Arial"/>
                <w:color w:val="000000"/>
                <w:lang w:val="pt-BR"/>
              </w:rPr>
              <w:t>DE</w:t>
            </w:r>
          </w:p>
          <w:p w14:paraId="18AF5ED4"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Friedrichstr. 6, D-65185 Wiesbaden</w:t>
            </w:r>
          </w:p>
          <w:p w14:paraId="1AD59C19" w14:textId="0A893018"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Tel.: +49 (0) 6 11/ 30 86 00-2</w:t>
            </w:r>
            <w:r w:rsidR="00586F3F">
              <w:rPr>
                <w:rFonts w:ascii="Arial" w:hAnsi="Arial" w:cs="Arial"/>
                <w:color w:val="000000"/>
                <w:lang w:val="pt-BR"/>
              </w:rPr>
              <w:t>0</w:t>
            </w:r>
            <w:r w:rsidRPr="00C57B68">
              <w:rPr>
                <w:rFonts w:ascii="Arial" w:hAnsi="Arial" w:cs="Arial"/>
                <w:color w:val="000000"/>
                <w:lang w:val="pt-BR"/>
              </w:rPr>
              <w:t>, Fax: -30</w:t>
            </w:r>
          </w:p>
          <w:p w14:paraId="0FD21D96" w14:textId="4C06BE84" w:rsidR="00036BB2" w:rsidRPr="00C57B68" w:rsidRDefault="00586F3F" w:rsidP="00036BB2">
            <w:pPr>
              <w:tabs>
                <w:tab w:val="left" w:pos="7020"/>
                <w:tab w:val="right" w:pos="9000"/>
              </w:tabs>
              <w:suppressAutoHyphens/>
              <w:spacing w:after="0"/>
              <w:rPr>
                <w:rFonts w:ascii="Arial" w:hAnsi="Arial" w:cs="Arial"/>
                <w:color w:val="000000"/>
                <w:u w:val="single"/>
                <w:lang w:val="pt-BR"/>
              </w:rPr>
            </w:pPr>
            <w:r>
              <w:rPr>
                <w:rFonts w:ascii="Arial" w:hAnsi="Arial" w:cs="Arial"/>
                <w:color w:val="000000"/>
                <w:lang w:val="pt-BR"/>
              </w:rPr>
              <w:t>emmel</w:t>
            </w:r>
            <w:r w:rsidR="00036BB2" w:rsidRPr="00C57B68">
              <w:rPr>
                <w:rFonts w:ascii="Arial" w:hAnsi="Arial" w:cs="Arial"/>
                <w:color w:val="000000"/>
                <w:lang w:val="pt-BR"/>
              </w:rPr>
              <w:t>@rigk.de; www.rigk.de</w:t>
            </w:r>
          </w:p>
        </w:tc>
        <w:tc>
          <w:tcPr>
            <w:tcW w:w="4362" w:type="dxa"/>
            <w:shd w:val="clear" w:color="auto" w:fill="auto"/>
          </w:tcPr>
          <w:p w14:paraId="062479C3" w14:textId="55568675" w:rsidR="00036BB2" w:rsidRPr="00C57B68" w:rsidRDefault="00036BB2" w:rsidP="00036BB2">
            <w:pPr>
              <w:tabs>
                <w:tab w:val="left" w:pos="7020"/>
                <w:tab w:val="right" w:pos="9000"/>
              </w:tabs>
              <w:suppressAutoHyphens/>
              <w:spacing w:after="0"/>
              <w:rPr>
                <w:rFonts w:ascii="Arial" w:hAnsi="Arial" w:cs="Arial"/>
                <w:color w:val="000000"/>
                <w:u w:val="single"/>
                <w:lang w:val="pt-BR"/>
              </w:rPr>
            </w:pPr>
          </w:p>
        </w:tc>
      </w:tr>
    </w:tbl>
    <w:p w14:paraId="57999162" w14:textId="77777777" w:rsidR="00036BB2" w:rsidRPr="00036BB2" w:rsidRDefault="00036BB2" w:rsidP="00036BB2">
      <w:pPr>
        <w:spacing w:after="0"/>
        <w:rPr>
          <w:rFonts w:ascii="Arial" w:hAnsi="Arial" w:cs="Arial"/>
          <w:lang w:val="pt-BR"/>
        </w:rPr>
      </w:pPr>
    </w:p>
    <w:sectPr w:rsidR="00036BB2" w:rsidRPr="00036BB2" w:rsidSect="0079190A">
      <w:headerReference w:type="default" r:id="rId13"/>
      <w:footerReference w:type="default" r:id="rId14"/>
      <w:pgSz w:w="11906" w:h="16838"/>
      <w:pgMar w:top="1417" w:right="1417" w:bottom="1134" w:left="1417" w:header="708"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CF603" w14:textId="77777777" w:rsidR="00EF2CFD" w:rsidRDefault="00EF2CFD" w:rsidP="004E28AB">
      <w:pPr>
        <w:spacing w:after="0" w:line="240" w:lineRule="auto"/>
      </w:pPr>
      <w:r>
        <w:separator/>
      </w:r>
    </w:p>
  </w:endnote>
  <w:endnote w:type="continuationSeparator" w:id="0">
    <w:p w14:paraId="034C7830" w14:textId="77777777" w:rsidR="00EF2CFD" w:rsidRDefault="00EF2CFD" w:rsidP="004E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altName w:val="Segoe U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FDIN-Bold">
    <w:panose1 w:val="00000000000000000000"/>
    <w:charset w:val="00"/>
    <w:family w:val="swiss"/>
    <w:notTrueType/>
    <w:pitch w:val="default"/>
    <w:sig w:usb0="00000003" w:usb1="00000000" w:usb2="00000000" w:usb3="00000000" w:csb0="00000001" w:csb1="00000000"/>
  </w:font>
  <w:font w:name="FFDIN-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6636D" w14:textId="77777777" w:rsidR="00EF2CFD" w:rsidRDefault="00EF2CFD" w:rsidP="004E28AB">
    <w:pPr>
      <w:pStyle w:val="Fuzeile"/>
      <w:tabs>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51814562" w14:textId="77777777" w:rsidR="00EF2CFD" w:rsidRDefault="00EF2CFD" w:rsidP="004E28AB">
    <w:pPr>
      <w:pStyle w:val="Fuzeile"/>
      <w:tabs>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C49E7">
      <w:rPr>
        <w:rFonts w:ascii="FFDIN-Regular" w:hAnsi="FFDIN-Regular"/>
        <w:noProof/>
        <w:color w:val="000000"/>
        <w:sz w:val="14"/>
      </w:rPr>
      <w:t>3</w:t>
    </w:r>
    <w:r w:rsidRPr="00CF7F30">
      <w:rPr>
        <w:rFonts w:ascii="FFDIN-Regular" w:hAnsi="FFDIN-Regular"/>
        <w:color w:val="000000"/>
        <w:sz w:val="14"/>
      </w:rPr>
      <w:fldChar w:fldCharType="end"/>
    </w:r>
    <w:r>
      <w:rPr>
        <w:rFonts w:ascii="FFDIN-Regular" w:hAnsi="FFDIN-Regular"/>
        <w:color w:val="000000"/>
        <w:sz w:val="14"/>
      </w:rPr>
      <w:t xml:space="preserve"> –</w:t>
    </w:r>
  </w:p>
  <w:p w14:paraId="674F92F2" w14:textId="77777777" w:rsidR="00EF2CFD" w:rsidRPr="00503600" w:rsidRDefault="00EF2CFD" w:rsidP="004E28AB">
    <w:pPr>
      <w:pStyle w:val="Fuzeile"/>
      <w:tabs>
        <w:tab w:val="right" w:pos="9356"/>
      </w:tabs>
      <w:ind w:left="-567" w:right="-425"/>
      <w:jc w:val="center"/>
      <w:rPr>
        <w:rFonts w:ascii="FFDIN-Regular" w:hAnsi="FFDIN-Regular"/>
        <w:color w:val="000000"/>
      </w:rPr>
    </w:pPr>
  </w:p>
  <w:p w14:paraId="72C53FA7" w14:textId="77777777" w:rsidR="00EF2CFD" w:rsidRDefault="00EF2C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D5571" w14:textId="77777777" w:rsidR="00EF2CFD" w:rsidRDefault="00EF2CFD" w:rsidP="004E28AB">
      <w:pPr>
        <w:spacing w:after="0" w:line="240" w:lineRule="auto"/>
      </w:pPr>
      <w:r>
        <w:separator/>
      </w:r>
    </w:p>
  </w:footnote>
  <w:footnote w:type="continuationSeparator" w:id="0">
    <w:p w14:paraId="03FE0761" w14:textId="77777777" w:rsidR="00EF2CFD" w:rsidRDefault="00EF2CFD" w:rsidP="004E2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B16F" w14:textId="77FC7DB2" w:rsidR="00EF2CFD" w:rsidRDefault="00EF2CFD" w:rsidP="0098503D">
    <w:pPr>
      <w:pStyle w:val="Kopfzeile"/>
      <w:tabs>
        <w:tab w:val="clear" w:pos="4703"/>
        <w:tab w:val="clear" w:pos="9406"/>
        <w:tab w:val="left" w:pos="2410"/>
        <w:tab w:val="left" w:pos="2552"/>
        <w:tab w:val="left" w:pos="3518"/>
      </w:tabs>
    </w:pPr>
    <w:r>
      <w:rPr>
        <w:noProof/>
        <w:lang w:val="en-US"/>
      </w:rPr>
      <w:drawing>
        <wp:anchor distT="0" distB="0" distL="114300" distR="114300" simplePos="0" relativeHeight="251660288" behindDoc="1" locked="0" layoutInCell="1" allowOverlap="1" wp14:anchorId="47CCB768" wp14:editId="3BA6E2D5">
          <wp:simplePos x="0" y="0"/>
          <wp:positionH relativeFrom="column">
            <wp:posOffset>2276475</wp:posOffset>
          </wp:positionH>
          <wp:positionV relativeFrom="paragraph">
            <wp:posOffset>24130</wp:posOffset>
          </wp:positionV>
          <wp:extent cx="681355" cy="681355"/>
          <wp:effectExtent l="0" t="0" r="4445" b="4445"/>
          <wp:wrapTight wrapText="bothSides">
            <wp:wrapPolygon edited="0">
              <wp:start x="0" y="0"/>
              <wp:lineTo x="0" y="21137"/>
              <wp:lineTo x="21137" y="21137"/>
              <wp:lineTo x="21137" y="0"/>
              <wp:lineTo x="0" y="0"/>
            </wp:wrapPolygon>
          </wp:wrapTight>
          <wp:docPr id="2" name="Grafik 2"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2B80CE71" wp14:editId="2C6F0F33">
          <wp:simplePos x="0" y="0"/>
          <wp:positionH relativeFrom="column">
            <wp:posOffset>4306570</wp:posOffset>
          </wp:positionH>
          <wp:positionV relativeFrom="paragraph">
            <wp:posOffset>-6985</wp:posOffset>
          </wp:positionV>
          <wp:extent cx="1261110" cy="791210"/>
          <wp:effectExtent l="0" t="0" r="0" b="8890"/>
          <wp:wrapTight wrapText="bothSides">
            <wp:wrapPolygon edited="0">
              <wp:start x="0" y="0"/>
              <wp:lineTo x="0" y="21323"/>
              <wp:lineTo x="21208" y="21323"/>
              <wp:lineTo x="21208" y="0"/>
              <wp:lineTo x="0" y="0"/>
            </wp:wrapPolygon>
          </wp:wrapTight>
          <wp:docPr id="3" name="Grafik 3"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 Logo mit Claim 06052009 00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111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7439AED" wp14:editId="166F056A">
          <wp:extent cx="1033682" cy="783706"/>
          <wp:effectExtent l="0" t="0" r="0" b="0"/>
          <wp:docPr id="1" name="Grafik 1"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4355" cy="784216"/>
                  </a:xfrm>
                  <a:prstGeom prst="rect">
                    <a:avLst/>
                  </a:prstGeom>
                  <a:noFill/>
                  <a:ln>
                    <a:noFill/>
                  </a:ln>
                </pic:spPr>
              </pic:pic>
            </a:graphicData>
          </a:graphic>
        </wp:inline>
      </w:drawing>
    </w:r>
    <w:r>
      <w:tab/>
    </w:r>
    <w:r>
      <w:tab/>
    </w:r>
  </w:p>
  <w:p w14:paraId="367D5781" w14:textId="77777777" w:rsidR="00EF2CFD" w:rsidRPr="000C615B" w:rsidRDefault="00EF2CFD" w:rsidP="00036BB2">
    <w:pPr>
      <w:pStyle w:val="Kopfzeile"/>
      <w:tabs>
        <w:tab w:val="clear" w:pos="4703"/>
        <w:tab w:val="clear" w:pos="9406"/>
        <w:tab w:val="left" w:pos="3810"/>
      </w:tabs>
      <w:rPr>
        <w:rFonts w:ascii="Arial" w:hAnsi="Arial" w:cs="Arial"/>
      </w:rPr>
    </w:pPr>
  </w:p>
  <w:p w14:paraId="3D60A37A" w14:textId="77777777" w:rsidR="00EF2CFD" w:rsidRPr="004E28AB" w:rsidRDefault="00EF2CFD" w:rsidP="004E28AB">
    <w:pPr>
      <w:suppressAutoHyphens/>
      <w:ind w:right="567"/>
      <w:rPr>
        <w:rFonts w:ascii="Arial" w:hAnsi="Arial" w:cs="Arial"/>
        <w:b/>
        <w:color w:val="0079BA"/>
        <w:sz w:val="44"/>
        <w:szCs w:val="44"/>
      </w:rPr>
    </w:pPr>
    <w:r w:rsidRPr="004E28AB">
      <w:rPr>
        <w:rFonts w:ascii="Arial" w:hAnsi="Arial" w:cs="Arial"/>
        <w:b/>
        <w:color w:val="0079BA"/>
        <w:sz w:val="44"/>
        <w:szCs w:val="44"/>
      </w:rPr>
      <w:t>PRESSEMITTEILUNG</w:t>
    </w:r>
  </w:p>
  <w:p w14:paraId="3F6C42FB" w14:textId="77777777" w:rsidR="00EF2CFD" w:rsidRDefault="00EF2C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6CC"/>
    <w:multiLevelType w:val="hybridMultilevel"/>
    <w:tmpl w:val="59C4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2B"/>
    <w:rsid w:val="00036BB2"/>
    <w:rsid w:val="000C615B"/>
    <w:rsid w:val="000D46FC"/>
    <w:rsid w:val="00100EEC"/>
    <w:rsid w:val="00102042"/>
    <w:rsid w:val="00150E91"/>
    <w:rsid w:val="001D5CDE"/>
    <w:rsid w:val="001F7ECF"/>
    <w:rsid w:val="0022287C"/>
    <w:rsid w:val="00223E8A"/>
    <w:rsid w:val="00280CCD"/>
    <w:rsid w:val="002838E7"/>
    <w:rsid w:val="002904C4"/>
    <w:rsid w:val="002C1783"/>
    <w:rsid w:val="002F5C40"/>
    <w:rsid w:val="0032668D"/>
    <w:rsid w:val="00363916"/>
    <w:rsid w:val="00401C59"/>
    <w:rsid w:val="004214A7"/>
    <w:rsid w:val="004557D7"/>
    <w:rsid w:val="0045646E"/>
    <w:rsid w:val="004573AE"/>
    <w:rsid w:val="00480DFD"/>
    <w:rsid w:val="00490A73"/>
    <w:rsid w:val="004C7180"/>
    <w:rsid w:val="004E28AB"/>
    <w:rsid w:val="004E372B"/>
    <w:rsid w:val="00515862"/>
    <w:rsid w:val="0054090C"/>
    <w:rsid w:val="0054643F"/>
    <w:rsid w:val="00586F3F"/>
    <w:rsid w:val="006227C1"/>
    <w:rsid w:val="00624960"/>
    <w:rsid w:val="00627C41"/>
    <w:rsid w:val="00683F65"/>
    <w:rsid w:val="006C5BB3"/>
    <w:rsid w:val="006E2056"/>
    <w:rsid w:val="006E6C71"/>
    <w:rsid w:val="00712C56"/>
    <w:rsid w:val="00732F13"/>
    <w:rsid w:val="0074617A"/>
    <w:rsid w:val="00765BB2"/>
    <w:rsid w:val="0079190A"/>
    <w:rsid w:val="007C4461"/>
    <w:rsid w:val="007C69D0"/>
    <w:rsid w:val="007D7A8A"/>
    <w:rsid w:val="007E32A0"/>
    <w:rsid w:val="007F3CB6"/>
    <w:rsid w:val="007F7541"/>
    <w:rsid w:val="00811D57"/>
    <w:rsid w:val="00822C9E"/>
    <w:rsid w:val="0087287C"/>
    <w:rsid w:val="00900EA9"/>
    <w:rsid w:val="0093667D"/>
    <w:rsid w:val="00962BC1"/>
    <w:rsid w:val="0098503D"/>
    <w:rsid w:val="009C69A4"/>
    <w:rsid w:val="009D0390"/>
    <w:rsid w:val="00A132C0"/>
    <w:rsid w:val="00A16677"/>
    <w:rsid w:val="00A778E0"/>
    <w:rsid w:val="00AA7485"/>
    <w:rsid w:val="00B75E63"/>
    <w:rsid w:val="00B80EBB"/>
    <w:rsid w:val="00BB0DE5"/>
    <w:rsid w:val="00BB137E"/>
    <w:rsid w:val="00BE61BF"/>
    <w:rsid w:val="00BF42A6"/>
    <w:rsid w:val="00C07E5D"/>
    <w:rsid w:val="00C3707F"/>
    <w:rsid w:val="00C424E3"/>
    <w:rsid w:val="00C87787"/>
    <w:rsid w:val="00CA7ADD"/>
    <w:rsid w:val="00CB0AC1"/>
    <w:rsid w:val="00D02288"/>
    <w:rsid w:val="00D37CDC"/>
    <w:rsid w:val="00D51AEF"/>
    <w:rsid w:val="00D60C6C"/>
    <w:rsid w:val="00D80666"/>
    <w:rsid w:val="00DB5C89"/>
    <w:rsid w:val="00DD046F"/>
    <w:rsid w:val="00DD0A2E"/>
    <w:rsid w:val="00DE1C8A"/>
    <w:rsid w:val="00E03C31"/>
    <w:rsid w:val="00E2278D"/>
    <w:rsid w:val="00E51DD7"/>
    <w:rsid w:val="00EF2CFD"/>
    <w:rsid w:val="00F157CF"/>
    <w:rsid w:val="00F512DE"/>
    <w:rsid w:val="00FA0C2D"/>
    <w:rsid w:val="00FA1933"/>
    <w:rsid w:val="00FA3B08"/>
    <w:rsid w:val="00FB7AA7"/>
    <w:rsid w:val="00FC4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22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3281">
      <w:bodyDiv w:val="1"/>
      <w:marLeft w:val="0"/>
      <w:marRight w:val="0"/>
      <w:marTop w:val="0"/>
      <w:marBottom w:val="0"/>
      <w:divBdr>
        <w:top w:val="none" w:sz="0" w:space="0" w:color="auto"/>
        <w:left w:val="none" w:sz="0" w:space="0" w:color="auto"/>
        <w:bottom w:val="none" w:sz="0" w:space="0" w:color="auto"/>
        <w:right w:val="none" w:sz="0" w:space="0" w:color="auto"/>
      </w:divBdr>
    </w:div>
    <w:div w:id="1121067932">
      <w:bodyDiv w:val="1"/>
      <w:marLeft w:val="0"/>
      <w:marRight w:val="0"/>
      <w:marTop w:val="0"/>
      <w:marBottom w:val="0"/>
      <w:divBdr>
        <w:top w:val="none" w:sz="0" w:space="0" w:color="auto"/>
        <w:left w:val="none" w:sz="0" w:space="0" w:color="auto"/>
        <w:bottom w:val="none" w:sz="0" w:space="0" w:color="auto"/>
        <w:right w:val="none" w:sz="0" w:space="0" w:color="auto"/>
      </w:divBdr>
      <w:divsChild>
        <w:div w:id="321937108">
          <w:marLeft w:val="0"/>
          <w:marRight w:val="0"/>
          <w:marTop w:val="0"/>
          <w:marBottom w:val="0"/>
          <w:divBdr>
            <w:top w:val="none" w:sz="0" w:space="0" w:color="auto"/>
            <w:left w:val="none" w:sz="0" w:space="0" w:color="auto"/>
            <w:bottom w:val="none" w:sz="0" w:space="0" w:color="auto"/>
            <w:right w:val="none" w:sz="0" w:space="0" w:color="auto"/>
          </w:divBdr>
          <w:divsChild>
            <w:div w:id="2106801514">
              <w:marLeft w:val="0"/>
              <w:marRight w:val="0"/>
              <w:marTop w:val="0"/>
              <w:marBottom w:val="0"/>
              <w:divBdr>
                <w:top w:val="none" w:sz="0" w:space="0" w:color="auto"/>
                <w:left w:val="none" w:sz="0" w:space="0" w:color="auto"/>
                <w:bottom w:val="none" w:sz="0" w:space="0" w:color="auto"/>
                <w:right w:val="none" w:sz="0" w:space="0" w:color="auto"/>
              </w:divBdr>
            </w:div>
          </w:divsChild>
        </w:div>
        <w:div w:id="1064791169">
          <w:marLeft w:val="0"/>
          <w:marRight w:val="0"/>
          <w:marTop w:val="0"/>
          <w:marBottom w:val="0"/>
          <w:divBdr>
            <w:top w:val="none" w:sz="0" w:space="0" w:color="auto"/>
            <w:left w:val="none" w:sz="0" w:space="0" w:color="auto"/>
            <w:bottom w:val="none" w:sz="0" w:space="0" w:color="auto"/>
            <w:right w:val="none" w:sz="0" w:space="0" w:color="auto"/>
          </w:divBdr>
          <w:divsChild>
            <w:div w:id="1580869453">
              <w:marLeft w:val="0"/>
              <w:marRight w:val="0"/>
              <w:marTop w:val="0"/>
              <w:marBottom w:val="0"/>
              <w:divBdr>
                <w:top w:val="none" w:sz="0" w:space="0" w:color="auto"/>
                <w:left w:val="none" w:sz="0" w:space="0" w:color="auto"/>
                <w:bottom w:val="none" w:sz="0" w:space="0" w:color="auto"/>
                <w:right w:val="none" w:sz="0" w:space="0" w:color="auto"/>
              </w:divBdr>
              <w:divsChild>
                <w:div w:id="20518755">
                  <w:marLeft w:val="0"/>
                  <w:marRight w:val="0"/>
                  <w:marTop w:val="0"/>
                  <w:marBottom w:val="0"/>
                  <w:divBdr>
                    <w:top w:val="none" w:sz="0" w:space="0" w:color="auto"/>
                    <w:left w:val="none" w:sz="0" w:space="0" w:color="auto"/>
                    <w:bottom w:val="none" w:sz="0" w:space="0" w:color="auto"/>
                    <w:right w:val="none" w:sz="0" w:space="0" w:color="auto"/>
                  </w:divBdr>
                </w:div>
                <w:div w:id="10622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4738">
      <w:bodyDiv w:val="1"/>
      <w:marLeft w:val="0"/>
      <w:marRight w:val="0"/>
      <w:marTop w:val="0"/>
      <w:marBottom w:val="0"/>
      <w:divBdr>
        <w:top w:val="none" w:sz="0" w:space="0" w:color="auto"/>
        <w:left w:val="none" w:sz="0" w:space="0" w:color="auto"/>
        <w:bottom w:val="none" w:sz="0" w:space="0" w:color="auto"/>
        <w:right w:val="none" w:sz="0" w:space="0" w:color="auto"/>
      </w:divBdr>
    </w:div>
    <w:div w:id="1447769137">
      <w:bodyDiv w:val="1"/>
      <w:marLeft w:val="0"/>
      <w:marRight w:val="0"/>
      <w:marTop w:val="0"/>
      <w:marBottom w:val="0"/>
      <w:divBdr>
        <w:top w:val="none" w:sz="0" w:space="0" w:color="auto"/>
        <w:left w:val="none" w:sz="0" w:space="0" w:color="auto"/>
        <w:bottom w:val="none" w:sz="0" w:space="0" w:color="auto"/>
        <w:right w:val="none" w:sz="0" w:space="0" w:color="auto"/>
      </w:divBdr>
      <w:divsChild>
        <w:div w:id="963584514">
          <w:marLeft w:val="0"/>
          <w:marRight w:val="0"/>
          <w:marTop w:val="0"/>
          <w:marBottom w:val="0"/>
          <w:divBdr>
            <w:top w:val="none" w:sz="0" w:space="0" w:color="auto"/>
            <w:left w:val="none" w:sz="0" w:space="0" w:color="auto"/>
            <w:bottom w:val="none" w:sz="0" w:space="0" w:color="auto"/>
            <w:right w:val="none" w:sz="0" w:space="0" w:color="auto"/>
          </w:divBdr>
        </w:div>
        <w:div w:id="1229728140">
          <w:marLeft w:val="0"/>
          <w:marRight w:val="0"/>
          <w:marTop w:val="0"/>
          <w:marBottom w:val="0"/>
          <w:divBdr>
            <w:top w:val="none" w:sz="0" w:space="0" w:color="auto"/>
            <w:left w:val="none" w:sz="0" w:space="0" w:color="auto"/>
            <w:bottom w:val="none" w:sz="0" w:space="0" w:color="auto"/>
            <w:right w:val="none" w:sz="0" w:space="0" w:color="auto"/>
          </w:divBdr>
        </w:div>
        <w:div w:id="1735350949">
          <w:marLeft w:val="0"/>
          <w:marRight w:val="0"/>
          <w:marTop w:val="0"/>
          <w:marBottom w:val="0"/>
          <w:divBdr>
            <w:top w:val="none" w:sz="0" w:space="0" w:color="auto"/>
            <w:left w:val="none" w:sz="0" w:space="0" w:color="auto"/>
            <w:bottom w:val="none" w:sz="0" w:space="0" w:color="auto"/>
            <w:right w:val="none" w:sz="0" w:space="0" w:color="auto"/>
          </w:divBdr>
        </w:div>
        <w:div w:id="142281998">
          <w:marLeft w:val="0"/>
          <w:marRight w:val="0"/>
          <w:marTop w:val="0"/>
          <w:marBottom w:val="0"/>
          <w:divBdr>
            <w:top w:val="none" w:sz="0" w:space="0" w:color="auto"/>
            <w:left w:val="none" w:sz="0" w:space="0" w:color="auto"/>
            <w:bottom w:val="none" w:sz="0" w:space="0" w:color="auto"/>
            <w:right w:val="none" w:sz="0" w:space="0" w:color="auto"/>
          </w:divBdr>
        </w:div>
      </w:divsChild>
    </w:div>
    <w:div w:id="1825270187">
      <w:bodyDiv w:val="1"/>
      <w:marLeft w:val="0"/>
      <w:marRight w:val="0"/>
      <w:marTop w:val="0"/>
      <w:marBottom w:val="0"/>
      <w:divBdr>
        <w:top w:val="none" w:sz="0" w:space="0" w:color="auto"/>
        <w:left w:val="none" w:sz="0" w:space="0" w:color="auto"/>
        <w:bottom w:val="none" w:sz="0" w:space="0" w:color="auto"/>
        <w:right w:val="none" w:sz="0" w:space="0" w:color="auto"/>
      </w:divBdr>
      <w:divsChild>
        <w:div w:id="1923637689">
          <w:marLeft w:val="0"/>
          <w:marRight w:val="0"/>
          <w:marTop w:val="0"/>
          <w:marBottom w:val="0"/>
          <w:divBdr>
            <w:top w:val="none" w:sz="0" w:space="0" w:color="auto"/>
            <w:left w:val="none" w:sz="0" w:space="0" w:color="auto"/>
            <w:bottom w:val="none" w:sz="0" w:space="0" w:color="auto"/>
            <w:right w:val="none" w:sz="0" w:space="0" w:color="auto"/>
          </w:divBdr>
        </w:div>
        <w:div w:id="601035712">
          <w:marLeft w:val="0"/>
          <w:marRight w:val="0"/>
          <w:marTop w:val="0"/>
          <w:marBottom w:val="0"/>
          <w:divBdr>
            <w:top w:val="none" w:sz="0" w:space="0" w:color="auto"/>
            <w:left w:val="none" w:sz="0" w:space="0" w:color="auto"/>
            <w:bottom w:val="none" w:sz="0" w:space="0" w:color="auto"/>
            <w:right w:val="none" w:sz="0" w:space="0" w:color="auto"/>
          </w:divBdr>
        </w:div>
        <w:div w:id="1127552443">
          <w:marLeft w:val="0"/>
          <w:marRight w:val="0"/>
          <w:marTop w:val="0"/>
          <w:marBottom w:val="0"/>
          <w:divBdr>
            <w:top w:val="none" w:sz="0" w:space="0" w:color="auto"/>
            <w:left w:val="none" w:sz="0" w:space="0" w:color="auto"/>
            <w:bottom w:val="none" w:sz="0" w:space="0" w:color="auto"/>
            <w:right w:val="none" w:sz="0" w:space="0" w:color="auto"/>
          </w:divBdr>
        </w:div>
        <w:div w:id="698163802">
          <w:marLeft w:val="0"/>
          <w:marRight w:val="0"/>
          <w:marTop w:val="0"/>
          <w:marBottom w:val="0"/>
          <w:divBdr>
            <w:top w:val="none" w:sz="0" w:space="0" w:color="auto"/>
            <w:left w:val="none" w:sz="0" w:space="0" w:color="auto"/>
            <w:bottom w:val="none" w:sz="0" w:space="0" w:color="auto"/>
            <w:right w:val="none" w:sz="0" w:space="0" w:color="auto"/>
          </w:divBdr>
        </w:div>
      </w:divsChild>
    </w:div>
    <w:div w:id="2052991613">
      <w:bodyDiv w:val="1"/>
      <w:marLeft w:val="0"/>
      <w:marRight w:val="0"/>
      <w:marTop w:val="0"/>
      <w:marBottom w:val="0"/>
      <w:divBdr>
        <w:top w:val="none" w:sz="0" w:space="0" w:color="auto"/>
        <w:left w:val="none" w:sz="0" w:space="0" w:color="auto"/>
        <w:bottom w:val="none" w:sz="0" w:space="0" w:color="auto"/>
        <w:right w:val="none" w:sz="0" w:space="0" w:color="auto"/>
      </w:divBdr>
      <w:divsChild>
        <w:div w:id="142298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gk.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0C41-817B-4782-A8F9-93A39947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36333F29.dotm</Template>
  <TotalTime>0</TotalTime>
  <Pages>3</Pages>
  <Words>738</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Wagner</dc:creator>
  <cp:lastModifiedBy>Claudia Hoese</cp:lastModifiedBy>
  <cp:revision>3</cp:revision>
  <cp:lastPrinted>2016-10-19T07:56:00Z</cp:lastPrinted>
  <dcterms:created xsi:type="dcterms:W3CDTF">2016-10-24T13:29:00Z</dcterms:created>
  <dcterms:modified xsi:type="dcterms:W3CDTF">2016-12-06T09:14:00Z</dcterms:modified>
</cp:coreProperties>
</file>